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CDCAB" w14:textId="77777777" w:rsidR="00F84A71" w:rsidRPr="00AB30AF" w:rsidRDefault="00F84A71" w:rsidP="00C66D44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14:paraId="41BA4A50" w14:textId="77777777" w:rsidR="00F84A71" w:rsidRPr="00AB30AF" w:rsidRDefault="00F84A71" w:rsidP="00C66D44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14:paraId="5079EEB2" w14:textId="3B5DC932" w:rsidR="00C66D44" w:rsidRPr="00AB30AF" w:rsidRDefault="00C66D44" w:rsidP="00C66D44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b/>
          <w:sz w:val="20"/>
          <w:szCs w:val="20"/>
        </w:rPr>
        <w:t>CURRICULUM VITAE</w:t>
      </w:r>
    </w:p>
    <w:p w14:paraId="70C6F502" w14:textId="77777777" w:rsidR="00C66D44" w:rsidRPr="00AB30AF" w:rsidRDefault="00860D10" w:rsidP="00C66D44">
      <w:pPr>
        <w:widowControl w:val="0"/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ab/>
      </w:r>
    </w:p>
    <w:p w14:paraId="1BB23F78" w14:textId="77777777" w:rsidR="00C66D44" w:rsidRPr="00AB30AF" w:rsidRDefault="00C66D44" w:rsidP="00C66D44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b/>
          <w:sz w:val="20"/>
          <w:szCs w:val="20"/>
          <w:u w:val="single"/>
        </w:rPr>
        <w:t xml:space="preserve">DAWN MARIE </w:t>
      </w:r>
      <w:r w:rsidR="00860D10" w:rsidRPr="00AB30AF">
        <w:rPr>
          <w:rFonts w:ascii="Arial" w:hAnsi="Arial" w:cs="Arial"/>
          <w:b/>
          <w:sz w:val="20"/>
          <w:szCs w:val="20"/>
          <w:u w:val="single"/>
        </w:rPr>
        <w:t>NEUMANN</w:t>
      </w:r>
      <w:r w:rsidR="00C65523" w:rsidRPr="00AB30AF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AB5BCC" w:rsidRPr="00AB30AF">
        <w:rPr>
          <w:rFonts w:ascii="Arial" w:hAnsi="Arial" w:cs="Arial"/>
          <w:b/>
          <w:sz w:val="20"/>
          <w:szCs w:val="20"/>
          <w:u w:val="single"/>
        </w:rPr>
        <w:t>Ph.D</w:t>
      </w:r>
      <w:r w:rsidR="00C65523" w:rsidRPr="00AB30AF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2039AE3F" w14:textId="77777777" w:rsidR="00C66D44" w:rsidRPr="00AB30AF" w:rsidRDefault="00C66D44" w:rsidP="00C66D44">
      <w:pPr>
        <w:widowControl w:val="0"/>
        <w:rPr>
          <w:rFonts w:ascii="Arial" w:hAnsi="Arial" w:cs="Arial"/>
          <w:sz w:val="20"/>
          <w:szCs w:val="20"/>
        </w:rPr>
      </w:pPr>
    </w:p>
    <w:p w14:paraId="5FDE5D95" w14:textId="77777777" w:rsidR="00C66D44" w:rsidRPr="00AB30AF" w:rsidRDefault="00C66D44" w:rsidP="00C66D44">
      <w:pPr>
        <w:widowControl w:val="0"/>
        <w:rPr>
          <w:rFonts w:ascii="Arial" w:hAnsi="Arial" w:cs="Arial"/>
          <w:sz w:val="20"/>
          <w:szCs w:val="20"/>
        </w:rPr>
      </w:pPr>
    </w:p>
    <w:p w14:paraId="70B90DE5" w14:textId="77777777" w:rsidR="000A3FDA" w:rsidRPr="00AB30AF" w:rsidRDefault="00C66D44" w:rsidP="000A3FDA">
      <w:pPr>
        <w:widowControl w:val="0"/>
        <w:tabs>
          <w:tab w:val="left" w:pos="-144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Business Address:</w:t>
      </w:r>
      <w:r w:rsidR="000A3FDA" w:rsidRPr="00AB30AF">
        <w:rPr>
          <w:rFonts w:ascii="Arial" w:hAnsi="Arial" w:cs="Arial"/>
          <w:b/>
          <w:sz w:val="20"/>
          <w:szCs w:val="20"/>
        </w:rPr>
        <w:t xml:space="preserve">  </w:t>
      </w:r>
      <w:r w:rsidR="000A3FDA" w:rsidRPr="00AB30AF">
        <w:rPr>
          <w:rFonts w:ascii="Arial" w:hAnsi="Arial" w:cs="Arial"/>
          <w:b/>
          <w:sz w:val="20"/>
          <w:szCs w:val="20"/>
        </w:rPr>
        <w:tab/>
      </w:r>
      <w:r w:rsidR="007E7300" w:rsidRPr="00AB30AF">
        <w:rPr>
          <w:rFonts w:ascii="Arial" w:hAnsi="Arial" w:cs="Arial"/>
          <w:color w:val="000000"/>
          <w:sz w:val="20"/>
          <w:szCs w:val="20"/>
        </w:rPr>
        <w:t>Rehabilitation Hospital of Indiana</w:t>
      </w:r>
      <w:r w:rsidR="00AB5BCC" w:rsidRPr="00AB30AF">
        <w:rPr>
          <w:rFonts w:ascii="Arial" w:hAnsi="Arial" w:cs="Arial"/>
          <w:color w:val="000000"/>
          <w:sz w:val="20"/>
          <w:szCs w:val="20"/>
        </w:rPr>
        <w:br/>
      </w:r>
      <w:r w:rsidR="007E7300" w:rsidRPr="00AB30AF">
        <w:rPr>
          <w:rFonts w:ascii="Arial" w:hAnsi="Arial" w:cs="Arial"/>
          <w:color w:val="000000"/>
          <w:sz w:val="20"/>
          <w:szCs w:val="20"/>
        </w:rPr>
        <w:t>4141 Shore Dr</w:t>
      </w:r>
      <w:r w:rsidR="00AB5BCC" w:rsidRPr="00AB30AF">
        <w:rPr>
          <w:rFonts w:ascii="Arial" w:hAnsi="Arial" w:cs="Arial"/>
          <w:color w:val="000000"/>
          <w:sz w:val="20"/>
          <w:szCs w:val="20"/>
        </w:rPr>
        <w:br/>
      </w:r>
      <w:r w:rsidR="007E7300" w:rsidRPr="00AB30AF">
        <w:rPr>
          <w:rFonts w:ascii="Arial" w:hAnsi="Arial" w:cs="Arial"/>
          <w:color w:val="000000"/>
          <w:sz w:val="20"/>
          <w:szCs w:val="20"/>
        </w:rPr>
        <w:t>Indianapolis, IN 46254</w:t>
      </w:r>
    </w:p>
    <w:p w14:paraId="0656F232" w14:textId="77777777" w:rsidR="007E7300" w:rsidRPr="00AB30AF" w:rsidRDefault="007E7300" w:rsidP="000A3FDA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ab/>
      </w:r>
      <w:proofErr w:type="gramStart"/>
      <w:r w:rsidRPr="00AB30AF">
        <w:rPr>
          <w:rFonts w:ascii="Arial" w:hAnsi="Arial" w:cs="Arial"/>
          <w:sz w:val="20"/>
          <w:szCs w:val="20"/>
        </w:rPr>
        <w:t>email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AC2AE1" w:rsidRPr="00AB30AF">
          <w:rPr>
            <w:rStyle w:val="Hyperlink"/>
            <w:rFonts w:ascii="Arial" w:hAnsi="Arial" w:cs="Arial"/>
            <w:sz w:val="20"/>
            <w:szCs w:val="20"/>
          </w:rPr>
          <w:t>dmneuman@iupui.edu</w:t>
        </w:r>
      </w:hyperlink>
    </w:p>
    <w:p w14:paraId="50962023" w14:textId="77777777" w:rsidR="007E7300" w:rsidRPr="00AB30AF" w:rsidRDefault="007E7300" w:rsidP="000A3FDA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ab/>
        <w:t>Phone: 317-329-2188</w:t>
      </w:r>
    </w:p>
    <w:p w14:paraId="2A5BAC7E" w14:textId="77777777" w:rsidR="00C66D44" w:rsidRPr="00AB30AF" w:rsidRDefault="00C66D44" w:rsidP="00C66D44">
      <w:pPr>
        <w:widowControl w:val="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ab/>
        <w:t xml:space="preserve"> </w:t>
      </w:r>
    </w:p>
    <w:p w14:paraId="19F52615" w14:textId="77777777" w:rsidR="007E7300" w:rsidRPr="00AB30AF" w:rsidRDefault="00C66D44" w:rsidP="00DA56B9">
      <w:pPr>
        <w:widowControl w:val="0"/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Education:</w:t>
      </w:r>
      <w:r w:rsidR="000A3FDA" w:rsidRPr="00AB30AF">
        <w:rPr>
          <w:rFonts w:ascii="Arial" w:hAnsi="Arial" w:cs="Arial"/>
          <w:b/>
          <w:sz w:val="20"/>
          <w:szCs w:val="20"/>
        </w:rPr>
        <w:tab/>
      </w:r>
      <w:r w:rsidR="007E7300" w:rsidRPr="00AB30AF">
        <w:rPr>
          <w:rFonts w:ascii="Arial" w:hAnsi="Arial" w:cs="Arial"/>
          <w:sz w:val="20"/>
          <w:szCs w:val="20"/>
        </w:rPr>
        <w:t>Postdoctoral Research Fellowship, Carolinas Rehabilitation 2008-2010</w:t>
      </w:r>
    </w:p>
    <w:p w14:paraId="6CC2B1F8" w14:textId="77777777" w:rsidR="00DA56B9" w:rsidRPr="00AB30AF" w:rsidRDefault="00AB5BCC" w:rsidP="007E7300">
      <w:pPr>
        <w:widowControl w:val="0"/>
        <w:ind w:left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Ph.D. </w:t>
      </w:r>
      <w:r w:rsidR="00DA56B9" w:rsidRPr="00AB30AF">
        <w:rPr>
          <w:rFonts w:ascii="Arial" w:hAnsi="Arial" w:cs="Arial"/>
          <w:sz w:val="20"/>
          <w:szCs w:val="20"/>
        </w:rPr>
        <w:t xml:space="preserve">Rehabilitation Science, University at Buffalo (SUNY) </w:t>
      </w:r>
      <w:r w:rsidRPr="00AB30AF">
        <w:rPr>
          <w:rFonts w:ascii="Arial" w:hAnsi="Arial" w:cs="Arial"/>
          <w:sz w:val="20"/>
          <w:szCs w:val="20"/>
        </w:rPr>
        <w:t>2008</w:t>
      </w:r>
    </w:p>
    <w:p w14:paraId="043255BB" w14:textId="77777777" w:rsidR="000A3FDA" w:rsidRPr="00AB30AF" w:rsidRDefault="000A3FDA" w:rsidP="00DA56B9">
      <w:pPr>
        <w:widowControl w:val="0"/>
        <w:ind w:left="1440" w:firstLine="72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M.A. (Cognitive) Psychology, Rutgers University, NJ 1999</w:t>
      </w:r>
    </w:p>
    <w:p w14:paraId="1A0FAA4C" w14:textId="77777777" w:rsidR="003A3420" w:rsidRPr="00AB30AF" w:rsidRDefault="000A3FDA" w:rsidP="00C66D44">
      <w:pPr>
        <w:widowControl w:val="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sz w:val="20"/>
          <w:szCs w:val="20"/>
        </w:rPr>
        <w:tab/>
      </w:r>
      <w:proofErr w:type="spellStart"/>
      <w:r w:rsidRPr="00AB30AF">
        <w:rPr>
          <w:rFonts w:ascii="Arial" w:hAnsi="Arial" w:cs="Arial"/>
          <w:sz w:val="20"/>
          <w:szCs w:val="20"/>
        </w:rPr>
        <w:t>Honours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 B.A. Psychology, Richard Stockton College, NJ 1995</w:t>
      </w:r>
      <w:r w:rsidRPr="00AB30AF">
        <w:rPr>
          <w:rFonts w:ascii="Arial" w:hAnsi="Arial" w:cs="Arial"/>
          <w:b/>
          <w:sz w:val="20"/>
          <w:szCs w:val="20"/>
        </w:rPr>
        <w:t xml:space="preserve">            </w:t>
      </w:r>
      <w:r w:rsidR="00C66D44" w:rsidRPr="00AB30AF">
        <w:rPr>
          <w:rFonts w:ascii="Arial" w:hAnsi="Arial" w:cs="Arial"/>
          <w:sz w:val="20"/>
          <w:szCs w:val="20"/>
        </w:rPr>
        <w:tab/>
      </w:r>
      <w:r w:rsidR="00C66D44" w:rsidRPr="00AB30AF">
        <w:rPr>
          <w:rFonts w:ascii="Arial" w:hAnsi="Arial" w:cs="Arial"/>
          <w:sz w:val="20"/>
          <w:szCs w:val="20"/>
        </w:rPr>
        <w:tab/>
      </w:r>
    </w:p>
    <w:p w14:paraId="63A3C308" w14:textId="77777777" w:rsidR="00CA7AE2" w:rsidRDefault="00CA7AE2" w:rsidP="00C66D44">
      <w:pPr>
        <w:widowControl w:val="0"/>
        <w:rPr>
          <w:rFonts w:ascii="Arial" w:hAnsi="Arial" w:cs="Arial"/>
          <w:b/>
          <w:sz w:val="20"/>
          <w:szCs w:val="20"/>
        </w:rPr>
      </w:pPr>
    </w:p>
    <w:p w14:paraId="6604E466" w14:textId="77777777" w:rsidR="00C66D44" w:rsidRPr="00AB30AF" w:rsidRDefault="00C66D44" w:rsidP="00C66D44">
      <w:pPr>
        <w:widowControl w:val="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Employment History:</w:t>
      </w:r>
    </w:p>
    <w:p w14:paraId="64BAFF22" w14:textId="77777777" w:rsidR="00C66D44" w:rsidRPr="00AB30AF" w:rsidRDefault="00C66D44" w:rsidP="00C66D44">
      <w:pPr>
        <w:widowControl w:val="0"/>
        <w:rPr>
          <w:rFonts w:ascii="Arial" w:hAnsi="Arial" w:cs="Arial"/>
          <w:sz w:val="20"/>
          <w:szCs w:val="20"/>
        </w:rPr>
      </w:pPr>
    </w:p>
    <w:p w14:paraId="74DAB2A2" w14:textId="77777777" w:rsidR="00C8146A" w:rsidRPr="00AB30AF" w:rsidRDefault="00C8146A" w:rsidP="00C8146A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Spring 1993</w:t>
      </w:r>
      <w:r w:rsidRPr="00AB30AF">
        <w:rPr>
          <w:rFonts w:ascii="Arial" w:hAnsi="Arial" w:cs="Arial"/>
          <w:sz w:val="20"/>
          <w:szCs w:val="20"/>
        </w:rPr>
        <w:tab/>
        <w:t xml:space="preserve">Teaching Assistant, Richard Stockton College, </w:t>
      </w:r>
      <w:proofErr w:type="gramStart"/>
      <w:r w:rsidRPr="00AB30AF">
        <w:rPr>
          <w:rFonts w:ascii="Arial" w:hAnsi="Arial" w:cs="Arial"/>
          <w:sz w:val="20"/>
          <w:szCs w:val="20"/>
        </w:rPr>
        <w:t>Pomona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, NJ </w:t>
      </w:r>
    </w:p>
    <w:p w14:paraId="0503F7A7" w14:textId="77777777" w:rsidR="00C8146A" w:rsidRPr="00AB30AF" w:rsidRDefault="00C8146A" w:rsidP="00C8146A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1996-1996</w:t>
      </w:r>
      <w:r w:rsidRPr="00AB30AF">
        <w:rPr>
          <w:rFonts w:ascii="Arial" w:hAnsi="Arial" w:cs="Arial"/>
          <w:sz w:val="20"/>
          <w:szCs w:val="20"/>
        </w:rPr>
        <w:tab/>
        <w:t>Research Assistant, Learning and Memory Lab, Center for Behavioral and Molecular Neuroscience, Rutgers, New Jersey</w:t>
      </w:r>
    </w:p>
    <w:p w14:paraId="04406C75" w14:textId="77777777" w:rsidR="00C8146A" w:rsidRDefault="00C8146A" w:rsidP="00C8146A">
      <w:pPr>
        <w:pStyle w:val="BodyTextIndent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1997-1999</w:t>
      </w:r>
      <w:r w:rsidRPr="00AB30AF">
        <w:rPr>
          <w:rFonts w:ascii="Arial" w:hAnsi="Arial" w:cs="Arial"/>
          <w:sz w:val="20"/>
          <w:szCs w:val="20"/>
        </w:rPr>
        <w:tab/>
        <w:t xml:space="preserve">Teaching Assistant, Department of Psychology, Rutgers University, Newark, NJ </w:t>
      </w:r>
    </w:p>
    <w:p w14:paraId="43604AA9" w14:textId="0C3D773C" w:rsidR="00B527C6" w:rsidRPr="00AB30AF" w:rsidRDefault="00B527C6" w:rsidP="00B527C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</w:t>
      </w:r>
      <w:r w:rsidRPr="00AB30A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1998</w:t>
      </w:r>
      <w:r w:rsidRPr="00AB30AF">
        <w:rPr>
          <w:rFonts w:ascii="Arial" w:hAnsi="Arial" w:cs="Arial"/>
          <w:sz w:val="20"/>
          <w:szCs w:val="20"/>
        </w:rPr>
        <w:tab/>
        <w:t xml:space="preserve">  </w:t>
      </w:r>
      <w:r w:rsidRPr="00AB30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Cognitive Therapist</w:t>
      </w:r>
      <w:r w:rsidRPr="00AB30AF">
        <w:rPr>
          <w:rFonts w:ascii="Arial" w:hAnsi="Arial" w:cs="Arial"/>
          <w:sz w:val="20"/>
          <w:szCs w:val="20"/>
        </w:rPr>
        <w:t>, Universal Rehabilitation, Livingston, NJ</w:t>
      </w:r>
    </w:p>
    <w:p w14:paraId="368D6D1E" w14:textId="77777777" w:rsidR="00C8146A" w:rsidRPr="00AB30AF" w:rsidRDefault="00C8146A" w:rsidP="00C8146A">
      <w:pPr>
        <w:widowControl w:val="0"/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1998-1999</w:t>
      </w:r>
      <w:r w:rsidRPr="00AB30AF">
        <w:rPr>
          <w:rFonts w:ascii="Arial" w:hAnsi="Arial" w:cs="Arial"/>
          <w:sz w:val="20"/>
          <w:szCs w:val="20"/>
        </w:rPr>
        <w:tab/>
        <w:t xml:space="preserve">Cognitive Therapist, Cognitive Remediation Program, Kessler Institute for      Rehabilitation, East Orange, NJ  </w:t>
      </w:r>
    </w:p>
    <w:p w14:paraId="6A9FDC9B" w14:textId="77777777" w:rsidR="007E7300" w:rsidRPr="00AB30AF" w:rsidRDefault="00C8146A" w:rsidP="00C8146A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1999-2000</w:t>
      </w:r>
      <w:r w:rsidRPr="00AB30AF">
        <w:rPr>
          <w:rFonts w:ascii="Arial" w:hAnsi="Arial" w:cs="Arial"/>
          <w:sz w:val="20"/>
          <w:szCs w:val="20"/>
        </w:rPr>
        <w:tab/>
        <w:t>Cognitive Therapist, Headways, Oradell, NJ</w:t>
      </w:r>
      <w:r w:rsidR="00C07A63" w:rsidRPr="00AB30AF">
        <w:rPr>
          <w:rFonts w:ascii="Arial" w:hAnsi="Arial" w:cs="Arial"/>
          <w:sz w:val="20"/>
          <w:szCs w:val="20"/>
        </w:rPr>
        <w:tab/>
      </w:r>
      <w:r w:rsidR="007E7300" w:rsidRPr="00AB30AF">
        <w:rPr>
          <w:rFonts w:ascii="Arial" w:hAnsi="Arial" w:cs="Arial"/>
          <w:sz w:val="20"/>
          <w:szCs w:val="20"/>
        </w:rPr>
        <w:t xml:space="preserve"> </w:t>
      </w:r>
    </w:p>
    <w:p w14:paraId="11DF15CE" w14:textId="77777777" w:rsidR="00C8146A" w:rsidRPr="00AB30AF" w:rsidRDefault="00C8146A" w:rsidP="00C8146A">
      <w:pPr>
        <w:widowControl w:val="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2000-2001</w:t>
      </w:r>
      <w:r w:rsidRPr="00AB30AF">
        <w:rPr>
          <w:rFonts w:ascii="Arial" w:hAnsi="Arial" w:cs="Arial"/>
          <w:sz w:val="20"/>
          <w:szCs w:val="20"/>
        </w:rPr>
        <w:tab/>
        <w:t xml:space="preserve">  </w:t>
      </w:r>
      <w:r w:rsidRPr="00AB30AF">
        <w:rPr>
          <w:rFonts w:ascii="Arial" w:hAnsi="Arial" w:cs="Arial"/>
          <w:sz w:val="20"/>
          <w:szCs w:val="20"/>
        </w:rPr>
        <w:tab/>
        <w:t>Director of Cognitive Therapy, Universal Rehabilitation, Livingston, NJ</w:t>
      </w:r>
    </w:p>
    <w:p w14:paraId="36543E1A" w14:textId="77777777" w:rsidR="00C8146A" w:rsidRPr="00AB30AF" w:rsidRDefault="00C8146A" w:rsidP="00C8146A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2001-2002</w:t>
      </w:r>
      <w:r w:rsidRPr="00AB30AF">
        <w:rPr>
          <w:rFonts w:ascii="Arial" w:hAnsi="Arial" w:cs="Arial"/>
          <w:sz w:val="20"/>
          <w:szCs w:val="20"/>
        </w:rPr>
        <w:tab/>
      </w:r>
      <w:proofErr w:type="spellStart"/>
      <w:r w:rsidRPr="00AB30AF">
        <w:rPr>
          <w:rFonts w:ascii="Arial" w:hAnsi="Arial" w:cs="Arial"/>
          <w:sz w:val="20"/>
          <w:szCs w:val="20"/>
        </w:rPr>
        <w:t>Neurorehabilitation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 Specialist and Community Relations Representative, Community Skills Program, Marlton, NJ </w:t>
      </w:r>
    </w:p>
    <w:p w14:paraId="58DF431C" w14:textId="77777777" w:rsidR="00C8146A" w:rsidRPr="00AB30AF" w:rsidRDefault="00C8146A" w:rsidP="00C8146A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2002-2003</w:t>
      </w:r>
      <w:r w:rsidRPr="00AB30AF">
        <w:rPr>
          <w:rFonts w:ascii="Arial" w:hAnsi="Arial" w:cs="Arial"/>
          <w:sz w:val="20"/>
          <w:szCs w:val="20"/>
        </w:rPr>
        <w:tab/>
        <w:t>Research Assistant, Department of Rehabilitation Science, State University of New York at Buffalo</w:t>
      </w:r>
    </w:p>
    <w:p w14:paraId="081E76F2" w14:textId="77777777" w:rsidR="00C8146A" w:rsidRPr="00AB30AF" w:rsidRDefault="00C8146A" w:rsidP="00C8146A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2003-Summer</w:t>
      </w:r>
      <w:r w:rsidRPr="00AB30AF">
        <w:rPr>
          <w:rFonts w:ascii="Arial" w:hAnsi="Arial" w:cs="Arial"/>
          <w:sz w:val="20"/>
          <w:szCs w:val="20"/>
        </w:rPr>
        <w:tab/>
        <w:t xml:space="preserve">Community Integration Counselor for persons with brain injury, Venture </w:t>
      </w:r>
      <w:proofErr w:type="spellStart"/>
      <w:r w:rsidRPr="00AB30AF">
        <w:rPr>
          <w:rFonts w:ascii="Arial" w:hAnsi="Arial" w:cs="Arial"/>
          <w:sz w:val="20"/>
          <w:szCs w:val="20"/>
        </w:rPr>
        <w:t>Forthe</w:t>
      </w:r>
      <w:proofErr w:type="spellEnd"/>
      <w:r w:rsidRPr="00AB30AF">
        <w:rPr>
          <w:rFonts w:ascii="Arial" w:hAnsi="Arial" w:cs="Arial"/>
          <w:sz w:val="20"/>
          <w:szCs w:val="20"/>
        </w:rPr>
        <w:t>, Niagara Falls, NY</w:t>
      </w:r>
    </w:p>
    <w:p w14:paraId="13C5D95D" w14:textId="77777777" w:rsidR="00C8146A" w:rsidRPr="00AB30AF" w:rsidRDefault="00C8146A" w:rsidP="00C8146A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2003-2007 </w:t>
      </w:r>
      <w:r w:rsidRPr="00AB30AF">
        <w:rPr>
          <w:rFonts w:ascii="Arial" w:hAnsi="Arial" w:cs="Arial"/>
          <w:sz w:val="20"/>
          <w:szCs w:val="20"/>
        </w:rPr>
        <w:tab/>
        <w:t>Teaching Assistant, Department of Rehabilitation Science, State University of New York at Buffalo</w:t>
      </w:r>
    </w:p>
    <w:p w14:paraId="28308826" w14:textId="77777777" w:rsidR="00AB5BCC" w:rsidRPr="00AB30AF" w:rsidRDefault="00AB5BCC" w:rsidP="00C66D44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2008- </w:t>
      </w:r>
      <w:r w:rsidR="007E7300" w:rsidRPr="00AB30AF">
        <w:rPr>
          <w:rFonts w:ascii="Arial" w:hAnsi="Arial" w:cs="Arial"/>
          <w:sz w:val="20"/>
          <w:szCs w:val="20"/>
        </w:rPr>
        <w:t>9/2010</w:t>
      </w:r>
      <w:r w:rsidRPr="00AB30AF">
        <w:rPr>
          <w:rFonts w:ascii="Arial" w:hAnsi="Arial" w:cs="Arial"/>
          <w:sz w:val="20"/>
          <w:szCs w:val="20"/>
        </w:rPr>
        <w:tab/>
        <w:t xml:space="preserve">Postdoctoral Fellowship, Carolinas Healthcare System, </w:t>
      </w:r>
      <w:r w:rsidR="007E7300" w:rsidRPr="00AB30AF">
        <w:rPr>
          <w:rFonts w:ascii="Arial" w:hAnsi="Arial" w:cs="Arial"/>
          <w:sz w:val="20"/>
          <w:szCs w:val="20"/>
        </w:rPr>
        <w:t xml:space="preserve">Carolinas Rehabilitation, </w:t>
      </w:r>
      <w:r w:rsidRPr="00AB30AF">
        <w:rPr>
          <w:rFonts w:ascii="Arial" w:hAnsi="Arial" w:cs="Arial"/>
          <w:sz w:val="20"/>
          <w:szCs w:val="20"/>
        </w:rPr>
        <w:t>Charlotte, NC</w:t>
      </w:r>
    </w:p>
    <w:p w14:paraId="68E3D898" w14:textId="555B3E44" w:rsidR="00C66D44" w:rsidRDefault="00C8146A" w:rsidP="00DA6E2E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10/ 2010- </w:t>
      </w:r>
      <w:r w:rsidR="00F0702E">
        <w:rPr>
          <w:rFonts w:ascii="Arial" w:hAnsi="Arial" w:cs="Arial"/>
          <w:sz w:val="20"/>
          <w:szCs w:val="20"/>
        </w:rPr>
        <w:t>12/2015</w:t>
      </w:r>
      <w:r w:rsidRPr="00AB30AF">
        <w:rPr>
          <w:rFonts w:ascii="Arial" w:hAnsi="Arial" w:cs="Arial"/>
          <w:sz w:val="20"/>
          <w:szCs w:val="20"/>
        </w:rPr>
        <w:tab/>
        <w:t xml:space="preserve">Assistant Research </w:t>
      </w:r>
      <w:r w:rsidR="00F0702E">
        <w:rPr>
          <w:rFonts w:ascii="Arial" w:hAnsi="Arial" w:cs="Arial"/>
          <w:sz w:val="20"/>
          <w:szCs w:val="20"/>
        </w:rPr>
        <w:t>Faculty</w:t>
      </w:r>
      <w:r w:rsidRPr="00AB30AF">
        <w:rPr>
          <w:rFonts w:ascii="Arial" w:hAnsi="Arial" w:cs="Arial"/>
          <w:sz w:val="20"/>
          <w:szCs w:val="20"/>
        </w:rPr>
        <w:t>, School of Medicine, Department of Physical Medici</w:t>
      </w:r>
      <w:r w:rsidR="00F0702E">
        <w:rPr>
          <w:rFonts w:ascii="Arial" w:hAnsi="Arial" w:cs="Arial"/>
          <w:sz w:val="20"/>
          <w:szCs w:val="20"/>
        </w:rPr>
        <w:t xml:space="preserve">ne and Rehabilitation at IU </w:t>
      </w:r>
    </w:p>
    <w:p w14:paraId="061C29CE" w14:textId="79DF69AF" w:rsidR="00F0702E" w:rsidRPr="00AB30AF" w:rsidRDefault="00F0702E" w:rsidP="00DA6E2E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10/2010-06/</w:t>
      </w:r>
      <w:proofErr w:type="gramStart"/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sz w:val="20"/>
          <w:szCs w:val="20"/>
        </w:rPr>
        <w:t>Clinical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Research Associate at Rehabilitation Hospital of Indiana.</w:t>
      </w:r>
    </w:p>
    <w:p w14:paraId="7B7F57E4" w14:textId="77777777" w:rsidR="00A47734" w:rsidRPr="00AB30AF" w:rsidRDefault="00A47734" w:rsidP="00DA6E2E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08/2012-present</w:t>
      </w:r>
      <w:r w:rsidRPr="00AB30AF">
        <w:rPr>
          <w:rFonts w:ascii="Arial" w:hAnsi="Arial" w:cs="Arial"/>
          <w:sz w:val="20"/>
          <w:szCs w:val="20"/>
        </w:rPr>
        <w:tab/>
        <w:t xml:space="preserve">Managing member and founder, </w:t>
      </w:r>
      <w:proofErr w:type="spellStart"/>
      <w:r w:rsidRPr="00AB30AF">
        <w:rPr>
          <w:rFonts w:ascii="Arial" w:hAnsi="Arial" w:cs="Arial"/>
          <w:sz w:val="20"/>
          <w:szCs w:val="20"/>
        </w:rPr>
        <w:t>EmotEd</w:t>
      </w:r>
      <w:proofErr w:type="spellEnd"/>
      <w:r w:rsidRPr="00AB30AF">
        <w:rPr>
          <w:rFonts w:ascii="Arial" w:hAnsi="Arial" w:cs="Arial"/>
          <w:sz w:val="20"/>
          <w:szCs w:val="20"/>
        </w:rPr>
        <w:t>, LLC</w:t>
      </w:r>
    </w:p>
    <w:p w14:paraId="5F5BCC9F" w14:textId="77777777" w:rsidR="005A3D59" w:rsidRDefault="005A3D59" w:rsidP="00DA6E2E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11/2013-present</w:t>
      </w:r>
      <w:r w:rsidRPr="00AB30AF">
        <w:rPr>
          <w:rFonts w:ascii="Arial" w:hAnsi="Arial" w:cs="Arial"/>
          <w:sz w:val="20"/>
          <w:szCs w:val="20"/>
        </w:rPr>
        <w:tab/>
        <w:t>Director, IU Interactive and Functional Assessment of Communication and Emotion Center (</w:t>
      </w:r>
      <w:proofErr w:type="spellStart"/>
      <w:r w:rsidRPr="00AB30AF">
        <w:rPr>
          <w:rFonts w:ascii="Arial" w:hAnsi="Arial" w:cs="Arial"/>
          <w:sz w:val="20"/>
          <w:szCs w:val="20"/>
        </w:rPr>
        <w:t>InterFACE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) at the Rehabilitation Hospital of Indiana </w:t>
      </w:r>
    </w:p>
    <w:p w14:paraId="3E5A60F3" w14:textId="62B6F03D" w:rsidR="00F0702E" w:rsidRDefault="00F0702E" w:rsidP="00F0702E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AB30AF">
        <w:rPr>
          <w:rFonts w:ascii="Arial" w:hAnsi="Arial" w:cs="Arial"/>
          <w:sz w:val="20"/>
          <w:szCs w:val="20"/>
        </w:rPr>
        <w:t>/ 201</w:t>
      </w:r>
      <w:r>
        <w:rPr>
          <w:rFonts w:ascii="Arial" w:hAnsi="Arial" w:cs="Arial"/>
          <w:sz w:val="20"/>
          <w:szCs w:val="20"/>
        </w:rPr>
        <w:t>5</w:t>
      </w:r>
      <w:r w:rsidRPr="00AB30A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06/2017</w:t>
      </w:r>
      <w:r w:rsidRPr="00AB30AF">
        <w:rPr>
          <w:rFonts w:ascii="Arial" w:hAnsi="Arial" w:cs="Arial"/>
          <w:sz w:val="20"/>
          <w:szCs w:val="20"/>
        </w:rPr>
        <w:tab/>
        <w:t xml:space="preserve">Assistant Professor, School of Medicine, Department of Physical Medicine and Rehabilitation at IU </w:t>
      </w:r>
    </w:p>
    <w:p w14:paraId="468CFD15" w14:textId="77777777" w:rsidR="00F0702E" w:rsidRDefault="00F0702E" w:rsidP="00F0702E">
      <w:pPr>
        <w:widowControl w:val="0"/>
        <w:tabs>
          <w:tab w:val="left" w:pos="-1440"/>
        </w:tabs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07/2017-Present </w:t>
      </w:r>
      <w:r>
        <w:rPr>
          <w:rFonts w:ascii="Arial" w:hAnsi="Arial" w:cs="Arial"/>
          <w:sz w:val="20"/>
          <w:szCs w:val="20"/>
        </w:rPr>
        <w:tab/>
        <w:t xml:space="preserve">Associate Professor and Research Director, </w:t>
      </w:r>
      <w:r w:rsidRPr="00AB30AF">
        <w:rPr>
          <w:rFonts w:ascii="Arial" w:hAnsi="Arial" w:cs="Arial"/>
          <w:sz w:val="20"/>
          <w:szCs w:val="20"/>
        </w:rPr>
        <w:t>School of Medicine, Department of Physical Medicine and Rehabilitation at IU</w:t>
      </w:r>
    </w:p>
    <w:p w14:paraId="432B33D5" w14:textId="1213E213" w:rsidR="00F0702E" w:rsidRDefault="00F0702E" w:rsidP="00F0702E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07/2017-Present </w:t>
      </w:r>
      <w:r>
        <w:rPr>
          <w:rFonts w:ascii="Arial" w:hAnsi="Arial" w:cs="Arial"/>
          <w:sz w:val="20"/>
          <w:szCs w:val="20"/>
        </w:rPr>
        <w:tab/>
        <w:t xml:space="preserve">Research Director, Rehabilitation Hospital of Indiana </w:t>
      </w:r>
    </w:p>
    <w:p w14:paraId="46463767" w14:textId="77777777" w:rsidR="00B30410" w:rsidRPr="00AB30AF" w:rsidRDefault="00B30410" w:rsidP="00C8146A">
      <w:pPr>
        <w:widowControl w:val="0"/>
        <w:tabs>
          <w:tab w:val="left" w:pos="-1440"/>
        </w:tabs>
        <w:rPr>
          <w:rFonts w:ascii="Arial" w:hAnsi="Arial" w:cs="Arial"/>
          <w:b/>
          <w:sz w:val="20"/>
          <w:szCs w:val="20"/>
        </w:rPr>
      </w:pPr>
    </w:p>
    <w:p w14:paraId="0EC8557E" w14:textId="77777777" w:rsidR="00DD6CDE" w:rsidRPr="00AB30AF" w:rsidRDefault="00C66D44" w:rsidP="00981B6B">
      <w:pPr>
        <w:widowControl w:val="0"/>
        <w:tabs>
          <w:tab w:val="left" w:pos="-1440"/>
        </w:tabs>
        <w:ind w:left="2160" w:hanging="2160"/>
        <w:rPr>
          <w:rFonts w:ascii="Arial" w:hAnsi="Arial" w:cs="Arial"/>
          <w:b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Awards</w:t>
      </w:r>
      <w:r w:rsidR="00D73153" w:rsidRPr="00AB30AF">
        <w:rPr>
          <w:rFonts w:ascii="Arial" w:hAnsi="Arial" w:cs="Arial"/>
          <w:b/>
          <w:sz w:val="20"/>
          <w:szCs w:val="20"/>
        </w:rPr>
        <w:t>,</w:t>
      </w:r>
      <w:r w:rsidRPr="00AB30AF">
        <w:rPr>
          <w:rFonts w:ascii="Arial" w:hAnsi="Arial" w:cs="Arial"/>
          <w:b/>
          <w:sz w:val="20"/>
          <w:szCs w:val="20"/>
        </w:rPr>
        <w:t xml:space="preserve"> Honors</w:t>
      </w:r>
      <w:r w:rsidR="00D73153" w:rsidRPr="00AB30AF">
        <w:rPr>
          <w:rFonts w:ascii="Arial" w:hAnsi="Arial" w:cs="Arial"/>
          <w:b/>
          <w:sz w:val="20"/>
          <w:szCs w:val="20"/>
        </w:rPr>
        <w:t>, and Special Training</w:t>
      </w:r>
      <w:r w:rsidRPr="00AB30AF">
        <w:rPr>
          <w:rFonts w:ascii="Arial" w:hAnsi="Arial" w:cs="Arial"/>
          <w:b/>
          <w:sz w:val="20"/>
          <w:szCs w:val="20"/>
        </w:rPr>
        <w:t>:</w:t>
      </w:r>
    </w:p>
    <w:p w14:paraId="36848BE8" w14:textId="77777777" w:rsidR="00C8146A" w:rsidRPr="00AB30AF" w:rsidRDefault="00C8146A" w:rsidP="00C8146A">
      <w:pPr>
        <w:numPr>
          <w:ilvl w:val="0"/>
          <w:numId w:val="23"/>
        </w:numPr>
        <w:tabs>
          <w:tab w:val="clear" w:pos="3612"/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i/>
          <w:sz w:val="20"/>
          <w:szCs w:val="20"/>
        </w:rPr>
        <w:t>Psi Chi National Honor Society, 1995</w:t>
      </w:r>
    </w:p>
    <w:p w14:paraId="15F8018D" w14:textId="77777777" w:rsidR="00C8146A" w:rsidRPr="00AB30AF" w:rsidRDefault="00C8146A" w:rsidP="00C8146A">
      <w:pPr>
        <w:widowControl w:val="0"/>
        <w:numPr>
          <w:ilvl w:val="0"/>
          <w:numId w:val="23"/>
        </w:numPr>
        <w:tabs>
          <w:tab w:val="clear" w:pos="3612"/>
          <w:tab w:val="num" w:pos="360"/>
        </w:tabs>
        <w:ind w:left="360"/>
        <w:rPr>
          <w:rFonts w:ascii="Arial" w:hAnsi="Arial" w:cs="Arial"/>
          <w:i/>
          <w:sz w:val="20"/>
          <w:szCs w:val="20"/>
        </w:rPr>
      </w:pPr>
      <w:r w:rsidRPr="00AB30AF">
        <w:rPr>
          <w:rFonts w:ascii="Arial" w:hAnsi="Arial" w:cs="Arial"/>
          <w:i/>
          <w:sz w:val="20"/>
          <w:szCs w:val="20"/>
        </w:rPr>
        <w:t>2</w:t>
      </w:r>
      <w:r w:rsidRPr="00AB30AF">
        <w:rPr>
          <w:rFonts w:ascii="Arial" w:hAnsi="Arial" w:cs="Arial"/>
          <w:i/>
          <w:sz w:val="20"/>
          <w:szCs w:val="20"/>
          <w:vertAlign w:val="superscript"/>
        </w:rPr>
        <w:t>nd</w:t>
      </w:r>
      <w:r w:rsidRPr="00AB30AF">
        <w:rPr>
          <w:rFonts w:ascii="Arial" w:hAnsi="Arial" w:cs="Arial"/>
          <w:i/>
          <w:sz w:val="20"/>
          <w:szCs w:val="20"/>
        </w:rPr>
        <w:t xml:space="preserve"> Place Poster Presentation, A universal similarity function</w:t>
      </w:r>
      <w:proofErr w:type="gramStart"/>
      <w:r w:rsidRPr="00AB30AF">
        <w:rPr>
          <w:rFonts w:ascii="Arial" w:hAnsi="Arial" w:cs="Arial"/>
          <w:i/>
          <w:sz w:val="20"/>
          <w:szCs w:val="20"/>
        </w:rPr>
        <w:t>?:</w:t>
      </w:r>
      <w:proofErr w:type="gramEnd"/>
      <w:r w:rsidRPr="00AB30AF">
        <w:rPr>
          <w:rFonts w:ascii="Arial" w:hAnsi="Arial" w:cs="Arial"/>
          <w:i/>
          <w:sz w:val="20"/>
          <w:szCs w:val="20"/>
        </w:rPr>
        <w:t xml:space="preserve"> magnitude estimates for face-like exemplars, 1998 </w:t>
      </w:r>
    </w:p>
    <w:p w14:paraId="66602F86" w14:textId="77777777" w:rsidR="00C8146A" w:rsidRPr="00AB30AF" w:rsidRDefault="00C8146A" w:rsidP="00C8146A">
      <w:pPr>
        <w:widowControl w:val="0"/>
        <w:numPr>
          <w:ilvl w:val="0"/>
          <w:numId w:val="23"/>
        </w:numPr>
        <w:tabs>
          <w:tab w:val="left" w:pos="-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Advanced Graduate Certificate in Assistive and Rehabilitation Technology, Department of Rehabilitation Science, University at Buffalo, 2005</w:t>
      </w:r>
    </w:p>
    <w:p w14:paraId="130C1574" w14:textId="77777777" w:rsidR="00C8146A" w:rsidRPr="00AB30AF" w:rsidRDefault="00C8146A" w:rsidP="00C8146A">
      <w:pPr>
        <w:widowControl w:val="0"/>
        <w:numPr>
          <w:ilvl w:val="0"/>
          <w:numId w:val="23"/>
        </w:numPr>
        <w:tabs>
          <w:tab w:val="left" w:pos="-144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Certificate in Advanced Rehabilitation for Persons with Acquired Brain Injury, Level 2 (Ontario Brain Injury Association and Brock University, 2005)</w:t>
      </w:r>
    </w:p>
    <w:p w14:paraId="519FBA96" w14:textId="77777777" w:rsidR="00C8146A" w:rsidRPr="00AB30AF" w:rsidRDefault="00C8146A" w:rsidP="00C8146A">
      <w:pPr>
        <w:numPr>
          <w:ilvl w:val="0"/>
          <w:numId w:val="23"/>
        </w:numPr>
        <w:tabs>
          <w:tab w:val="clear" w:pos="3612"/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Selected participant for the Enhancing Rehabilitation Research in the South (ERRIS) 2009 workshop program. </w:t>
      </w:r>
    </w:p>
    <w:p w14:paraId="77C5F637" w14:textId="77777777" w:rsidR="00C8146A" w:rsidRPr="00AB30AF" w:rsidRDefault="00C8146A" w:rsidP="00C8146A">
      <w:pPr>
        <w:numPr>
          <w:ilvl w:val="0"/>
          <w:numId w:val="23"/>
        </w:numPr>
        <w:tabs>
          <w:tab w:val="clear" w:pos="3612"/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  <w:proofErr w:type="gramStart"/>
      <w:r w:rsidRPr="00AB30AF">
        <w:rPr>
          <w:rFonts w:ascii="Arial" w:hAnsi="Arial" w:cs="Arial"/>
          <w:sz w:val="20"/>
          <w:szCs w:val="20"/>
        </w:rPr>
        <w:lastRenderedPageBreak/>
        <w:t>fMRI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Visiting Fellowship Course, MGH/MIT/HMS </w:t>
      </w:r>
      <w:proofErr w:type="spellStart"/>
      <w:r w:rsidRPr="00AB30AF">
        <w:rPr>
          <w:rFonts w:ascii="Arial" w:hAnsi="Arial" w:cs="Arial"/>
          <w:sz w:val="20"/>
          <w:szCs w:val="20"/>
        </w:rPr>
        <w:t>Athinoula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 A. </w:t>
      </w:r>
      <w:proofErr w:type="spellStart"/>
      <w:r w:rsidRPr="00AB30AF">
        <w:rPr>
          <w:rFonts w:ascii="Arial" w:hAnsi="Arial" w:cs="Arial"/>
          <w:sz w:val="20"/>
          <w:szCs w:val="20"/>
        </w:rPr>
        <w:t>Martinos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 Center for Biomedical Imaging, October 3-7, 2011 </w:t>
      </w:r>
    </w:p>
    <w:p w14:paraId="00838123" w14:textId="77777777" w:rsidR="00DA6E2E" w:rsidRPr="00AB30AF" w:rsidRDefault="00C8146A" w:rsidP="00C8146A">
      <w:pPr>
        <w:numPr>
          <w:ilvl w:val="0"/>
          <w:numId w:val="23"/>
        </w:numPr>
        <w:tabs>
          <w:tab w:val="clear" w:pos="3612"/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Recipient of the Mark Diamond Research Fund award, 2006</w:t>
      </w:r>
    </w:p>
    <w:p w14:paraId="4FFDD795" w14:textId="77777777" w:rsidR="00C40DAE" w:rsidRPr="00AB30AF" w:rsidRDefault="00AC2AE1" w:rsidP="00C8146A">
      <w:pPr>
        <w:numPr>
          <w:ilvl w:val="0"/>
          <w:numId w:val="23"/>
        </w:numPr>
        <w:tabs>
          <w:tab w:val="clear" w:pos="3612"/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Recipient of Mary E. Switzer Merit Fellowship</w:t>
      </w:r>
      <w:r w:rsidR="006B1D8A" w:rsidRPr="00AB30AF">
        <w:rPr>
          <w:rFonts w:ascii="Arial" w:hAnsi="Arial" w:cs="Arial"/>
          <w:sz w:val="20"/>
          <w:szCs w:val="20"/>
        </w:rPr>
        <w:t xml:space="preserve"> (NIDRR)</w:t>
      </w:r>
      <w:r w:rsidRPr="00AB30AF">
        <w:rPr>
          <w:rFonts w:ascii="Arial" w:hAnsi="Arial" w:cs="Arial"/>
          <w:sz w:val="20"/>
          <w:szCs w:val="20"/>
        </w:rPr>
        <w:t>, 2011</w:t>
      </w:r>
    </w:p>
    <w:p w14:paraId="58444DFD" w14:textId="77777777" w:rsidR="006B1D8A" w:rsidRPr="00AB30AF" w:rsidRDefault="006B1D8A" w:rsidP="00C8146A">
      <w:pPr>
        <w:numPr>
          <w:ilvl w:val="0"/>
          <w:numId w:val="23"/>
        </w:numPr>
        <w:tabs>
          <w:tab w:val="clear" w:pos="3612"/>
          <w:tab w:val="num" w:pos="360"/>
          <w:tab w:val="left" w:pos="72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B30AF">
        <w:rPr>
          <w:rFonts w:ascii="Arial" w:hAnsi="Arial" w:cs="Arial"/>
          <w:color w:val="000000"/>
          <w:sz w:val="20"/>
          <w:szCs w:val="20"/>
        </w:rPr>
        <w:t xml:space="preserve">Recipient of </w:t>
      </w:r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Deborah L. Wilkerson Early Career Award (ACRM), 2013</w:t>
      </w:r>
    </w:p>
    <w:p w14:paraId="4F70C690" w14:textId="77777777" w:rsidR="00D6272B" w:rsidRPr="00AB30AF" w:rsidRDefault="00D6272B" w:rsidP="00C8146A">
      <w:pPr>
        <w:numPr>
          <w:ilvl w:val="0"/>
          <w:numId w:val="23"/>
        </w:numPr>
        <w:tabs>
          <w:tab w:val="clear" w:pos="3612"/>
          <w:tab w:val="num" w:pos="360"/>
          <w:tab w:val="left" w:pos="72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Leadership in Academic Medicine Program (LAMP), IU School of Medicine 2013-2014</w:t>
      </w:r>
    </w:p>
    <w:p w14:paraId="347E727B" w14:textId="77777777" w:rsidR="00634EC9" w:rsidRPr="00AB30AF" w:rsidRDefault="00634EC9" w:rsidP="00C8146A">
      <w:pPr>
        <w:numPr>
          <w:ilvl w:val="0"/>
          <w:numId w:val="23"/>
        </w:numPr>
        <w:tabs>
          <w:tab w:val="clear" w:pos="3612"/>
          <w:tab w:val="num" w:pos="360"/>
          <w:tab w:val="left" w:pos="72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Prestigious External Award Recognition recipient, IUPUI, 2014 </w:t>
      </w:r>
    </w:p>
    <w:p w14:paraId="71FAAF4C" w14:textId="77777777" w:rsidR="00A82F8F" w:rsidRPr="00AB30AF" w:rsidRDefault="00A82F8F" w:rsidP="00C66D44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</w:p>
    <w:p w14:paraId="3923F5EA" w14:textId="77777777" w:rsidR="00835802" w:rsidRPr="00AB30AF" w:rsidRDefault="00C66D44" w:rsidP="00981B6B">
      <w:pPr>
        <w:widowControl w:val="0"/>
        <w:rPr>
          <w:rFonts w:ascii="Arial" w:hAnsi="Arial" w:cs="Arial"/>
          <w:b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 xml:space="preserve">Related Professional Activities:  </w:t>
      </w:r>
    </w:p>
    <w:p w14:paraId="339DDCDD" w14:textId="77777777" w:rsidR="00C8146A" w:rsidRPr="00AB30AF" w:rsidRDefault="00C8146A" w:rsidP="00C8146A">
      <w:pPr>
        <w:numPr>
          <w:ilvl w:val="0"/>
          <w:numId w:val="30"/>
        </w:numPr>
        <w:tabs>
          <w:tab w:val="left" w:pos="360"/>
          <w:tab w:val="left" w:pos="1800"/>
          <w:tab w:val="left" w:pos="2070"/>
        </w:tabs>
        <w:ind w:hanging="630"/>
        <w:rPr>
          <w:rFonts w:ascii="Arial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>1994-1995:</w:t>
      </w:r>
      <w:r w:rsidRPr="00AB30AF">
        <w:rPr>
          <w:rFonts w:ascii="Arial" w:eastAsia="MS Mincho" w:hAnsi="Arial" w:cs="Arial"/>
          <w:sz w:val="20"/>
          <w:szCs w:val="20"/>
        </w:rPr>
        <w:tab/>
        <w:t xml:space="preserve">Member, Faculty Review Committee, Richard Stockton College </w:t>
      </w:r>
    </w:p>
    <w:p w14:paraId="4A2ECF5E" w14:textId="77777777" w:rsidR="00C8146A" w:rsidRPr="00AB30AF" w:rsidRDefault="00C8146A" w:rsidP="00C8146A">
      <w:pPr>
        <w:numPr>
          <w:ilvl w:val="0"/>
          <w:numId w:val="30"/>
        </w:numPr>
        <w:tabs>
          <w:tab w:val="left" w:pos="360"/>
          <w:tab w:val="left" w:pos="1800"/>
        </w:tabs>
        <w:ind w:hanging="630"/>
        <w:rPr>
          <w:rFonts w:ascii="Arial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 xml:space="preserve">1994-1995: </w:t>
      </w:r>
      <w:r w:rsidRPr="00AB30AF">
        <w:rPr>
          <w:rFonts w:ascii="Arial" w:eastAsia="MS Mincho" w:hAnsi="Arial" w:cs="Arial"/>
          <w:sz w:val="20"/>
          <w:szCs w:val="20"/>
        </w:rPr>
        <w:tab/>
        <w:t>President, Psychology Club Richard Stockton College</w:t>
      </w:r>
    </w:p>
    <w:p w14:paraId="00D63520" w14:textId="77777777" w:rsidR="00823192" w:rsidRPr="00AB30AF" w:rsidRDefault="00823192" w:rsidP="00823192">
      <w:pPr>
        <w:numPr>
          <w:ilvl w:val="0"/>
          <w:numId w:val="30"/>
        </w:numPr>
        <w:tabs>
          <w:tab w:val="left" w:pos="360"/>
          <w:tab w:val="left" w:pos="1800"/>
        </w:tabs>
        <w:ind w:hanging="630"/>
        <w:rPr>
          <w:rFonts w:ascii="Arial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 xml:space="preserve">1995-2003: </w:t>
      </w:r>
      <w:r w:rsidRPr="00AB30AF">
        <w:rPr>
          <w:rFonts w:ascii="Arial" w:eastAsia="MS Mincho" w:hAnsi="Arial" w:cs="Arial"/>
          <w:sz w:val="20"/>
          <w:szCs w:val="20"/>
        </w:rPr>
        <w:tab/>
        <w:t xml:space="preserve">Affiliate member, American Psychology Association </w:t>
      </w:r>
    </w:p>
    <w:p w14:paraId="34C0B649" w14:textId="17570373" w:rsidR="00C8146A" w:rsidRPr="00AB30AF" w:rsidRDefault="00C8146A" w:rsidP="00C8146A">
      <w:pPr>
        <w:numPr>
          <w:ilvl w:val="0"/>
          <w:numId w:val="30"/>
        </w:numPr>
        <w:tabs>
          <w:tab w:val="left" w:pos="360"/>
          <w:tab w:val="left" w:pos="1440"/>
          <w:tab w:val="left" w:pos="1800"/>
        </w:tabs>
        <w:ind w:hanging="630"/>
        <w:rPr>
          <w:rFonts w:ascii="Arial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>1997-1998:</w:t>
      </w:r>
      <w:r w:rsidRPr="00AB30AF">
        <w:rPr>
          <w:rFonts w:ascii="Arial" w:eastAsia="MS Mincho" w:hAnsi="Arial" w:cs="Arial"/>
          <w:sz w:val="20"/>
          <w:szCs w:val="20"/>
        </w:rPr>
        <w:tab/>
      </w:r>
      <w:r w:rsidR="00422890">
        <w:rPr>
          <w:rFonts w:ascii="Arial" w:eastAsia="MS Mincho" w:hAnsi="Arial" w:cs="Arial"/>
          <w:sz w:val="20"/>
          <w:szCs w:val="20"/>
        </w:rPr>
        <w:t xml:space="preserve">      </w:t>
      </w:r>
      <w:r w:rsidRPr="00AB30AF">
        <w:rPr>
          <w:rFonts w:ascii="Arial" w:eastAsia="MS Mincho" w:hAnsi="Arial" w:cs="Arial"/>
          <w:sz w:val="20"/>
          <w:szCs w:val="20"/>
        </w:rPr>
        <w:t xml:space="preserve">Member, Rutgers Cognitive Neuroscience Research Group  </w:t>
      </w:r>
    </w:p>
    <w:p w14:paraId="601DE80F" w14:textId="20A28F0F" w:rsidR="00C8146A" w:rsidRPr="00AB30AF" w:rsidRDefault="00C8146A" w:rsidP="00C8146A">
      <w:pPr>
        <w:numPr>
          <w:ilvl w:val="0"/>
          <w:numId w:val="30"/>
        </w:numPr>
        <w:tabs>
          <w:tab w:val="left" w:pos="360"/>
          <w:tab w:val="left" w:pos="1440"/>
          <w:tab w:val="left" w:pos="1800"/>
        </w:tabs>
        <w:ind w:hanging="630"/>
        <w:rPr>
          <w:rFonts w:ascii="Arial" w:eastAsia="MS Mincho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>1997-1998:</w:t>
      </w:r>
      <w:r w:rsidRPr="00AB30AF">
        <w:rPr>
          <w:rFonts w:ascii="Arial" w:eastAsia="MS Mincho" w:hAnsi="Arial" w:cs="Arial"/>
          <w:sz w:val="20"/>
          <w:szCs w:val="20"/>
        </w:rPr>
        <w:tab/>
      </w:r>
      <w:r w:rsidR="00422890">
        <w:rPr>
          <w:rFonts w:ascii="Arial" w:eastAsia="MS Mincho" w:hAnsi="Arial" w:cs="Arial"/>
          <w:sz w:val="20"/>
          <w:szCs w:val="20"/>
        </w:rPr>
        <w:t xml:space="preserve">     </w:t>
      </w:r>
      <w:r w:rsidRPr="00AB30AF">
        <w:rPr>
          <w:rFonts w:ascii="Arial" w:eastAsia="MS Mincho" w:hAnsi="Arial" w:cs="Arial"/>
          <w:sz w:val="20"/>
          <w:szCs w:val="20"/>
        </w:rPr>
        <w:t xml:space="preserve">Member, Rutgers Graduate Student Government Assoc. </w:t>
      </w:r>
    </w:p>
    <w:p w14:paraId="765C6F1C" w14:textId="77777777" w:rsidR="00C8146A" w:rsidRPr="00AB30AF" w:rsidRDefault="00C8146A" w:rsidP="00C8146A">
      <w:pPr>
        <w:numPr>
          <w:ilvl w:val="0"/>
          <w:numId w:val="30"/>
        </w:numPr>
        <w:tabs>
          <w:tab w:val="left" w:pos="360"/>
          <w:tab w:val="left" w:pos="1800"/>
        </w:tabs>
        <w:ind w:hanging="630"/>
        <w:rPr>
          <w:rFonts w:ascii="Arial" w:eastAsia="MS Mincho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>2000-2003:</w:t>
      </w:r>
      <w:r w:rsidRPr="00AB30AF">
        <w:rPr>
          <w:rFonts w:ascii="Arial" w:eastAsia="MS Mincho" w:hAnsi="Arial" w:cs="Arial"/>
          <w:sz w:val="20"/>
          <w:szCs w:val="20"/>
        </w:rPr>
        <w:tab/>
        <w:t xml:space="preserve">Member, Society for Cognitive Rehabilitation </w:t>
      </w:r>
    </w:p>
    <w:p w14:paraId="531F7DA8" w14:textId="77777777" w:rsidR="00C8146A" w:rsidRPr="00AB30AF" w:rsidRDefault="00C8146A" w:rsidP="00C8146A">
      <w:pPr>
        <w:pStyle w:val="BodyTextIndent"/>
        <w:widowControl/>
        <w:numPr>
          <w:ilvl w:val="0"/>
          <w:numId w:val="30"/>
        </w:numPr>
        <w:tabs>
          <w:tab w:val="clear" w:pos="-1440"/>
          <w:tab w:val="clear" w:pos="720"/>
          <w:tab w:val="num" w:pos="360"/>
          <w:tab w:val="left" w:pos="1800"/>
        </w:tabs>
        <w:ind w:hanging="630"/>
        <w:rPr>
          <w:rFonts w:ascii="Arial" w:eastAsia="MS Mincho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>2002-2003:</w:t>
      </w:r>
      <w:r w:rsidRPr="00AB30AF">
        <w:rPr>
          <w:rFonts w:ascii="Arial" w:eastAsia="MS Mincho" w:hAnsi="Arial" w:cs="Arial"/>
          <w:sz w:val="20"/>
          <w:szCs w:val="20"/>
        </w:rPr>
        <w:tab/>
        <w:t>Member, Counseling and Rehabilitation</w:t>
      </w:r>
    </w:p>
    <w:p w14:paraId="7A2472DD" w14:textId="77777777" w:rsidR="00C8146A" w:rsidRPr="00AB30AF" w:rsidRDefault="00C8146A" w:rsidP="00C8146A">
      <w:pPr>
        <w:pStyle w:val="BodyTextIndent"/>
        <w:widowControl/>
        <w:numPr>
          <w:ilvl w:val="0"/>
          <w:numId w:val="30"/>
        </w:numPr>
        <w:tabs>
          <w:tab w:val="clear" w:pos="-1440"/>
          <w:tab w:val="clear" w:pos="720"/>
          <w:tab w:val="num" w:pos="360"/>
          <w:tab w:val="left" w:pos="540"/>
          <w:tab w:val="left" w:pos="1800"/>
        </w:tabs>
        <w:ind w:hanging="630"/>
        <w:rPr>
          <w:rFonts w:ascii="Arial" w:eastAsia="MS Mincho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 xml:space="preserve">2006- 2008: </w:t>
      </w:r>
      <w:r w:rsidRPr="00AB30AF">
        <w:rPr>
          <w:rFonts w:ascii="Arial" w:eastAsia="MS Mincho" w:hAnsi="Arial" w:cs="Arial"/>
          <w:sz w:val="20"/>
          <w:szCs w:val="20"/>
        </w:rPr>
        <w:tab/>
        <w:t xml:space="preserve">Secretary of the Board of Members, Headway of Western New York, </w:t>
      </w:r>
      <w:proofErr w:type="spellStart"/>
      <w:r w:rsidRPr="00AB30AF">
        <w:rPr>
          <w:rFonts w:ascii="Arial" w:eastAsia="MS Mincho" w:hAnsi="Arial" w:cs="Arial"/>
          <w:sz w:val="20"/>
          <w:szCs w:val="20"/>
        </w:rPr>
        <w:t>Inc</w:t>
      </w:r>
      <w:proofErr w:type="spellEnd"/>
      <w:r w:rsidRPr="00AB30AF">
        <w:rPr>
          <w:rFonts w:ascii="Arial" w:eastAsia="MS Mincho" w:hAnsi="Arial" w:cs="Arial"/>
          <w:sz w:val="20"/>
          <w:szCs w:val="20"/>
        </w:rPr>
        <w:t xml:space="preserve">, </w:t>
      </w:r>
    </w:p>
    <w:p w14:paraId="63578A82" w14:textId="77777777" w:rsidR="00C8146A" w:rsidRPr="00AB30AF" w:rsidRDefault="00C8146A" w:rsidP="00C8146A">
      <w:pPr>
        <w:pStyle w:val="BodyTextIndent"/>
        <w:widowControl/>
        <w:numPr>
          <w:ilvl w:val="0"/>
          <w:numId w:val="30"/>
        </w:numPr>
        <w:tabs>
          <w:tab w:val="clear" w:pos="-1440"/>
          <w:tab w:val="clear" w:pos="720"/>
          <w:tab w:val="num" w:pos="360"/>
        </w:tabs>
        <w:ind w:hanging="630"/>
        <w:rPr>
          <w:rFonts w:ascii="Arial" w:eastAsia="MS Mincho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>2007- present: Member</w:t>
      </w:r>
      <w:proofErr w:type="gramStart"/>
      <w:r w:rsidRPr="00AB30AF">
        <w:rPr>
          <w:rFonts w:ascii="Arial" w:eastAsia="MS Mincho" w:hAnsi="Arial" w:cs="Arial"/>
          <w:sz w:val="20"/>
          <w:szCs w:val="20"/>
        </w:rPr>
        <w:t>,  American</w:t>
      </w:r>
      <w:proofErr w:type="gramEnd"/>
      <w:r w:rsidRPr="00AB30AF">
        <w:rPr>
          <w:rFonts w:ascii="Arial" w:eastAsia="MS Mincho" w:hAnsi="Arial" w:cs="Arial"/>
          <w:sz w:val="20"/>
          <w:szCs w:val="20"/>
        </w:rPr>
        <w:t xml:space="preserve"> Congress of Rehabilitation </w:t>
      </w:r>
    </w:p>
    <w:p w14:paraId="306991BE" w14:textId="77777777" w:rsidR="00C8146A" w:rsidRPr="00AB30AF" w:rsidRDefault="00C8146A" w:rsidP="00C8146A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2008-2012:  </w:t>
      </w:r>
      <w:r w:rsidRPr="00AB30AF">
        <w:rPr>
          <w:rFonts w:ascii="Arial" w:hAnsi="Arial" w:cs="Arial"/>
          <w:sz w:val="20"/>
          <w:szCs w:val="20"/>
        </w:rPr>
        <w:tab/>
        <w:t>Member, TBI Advisory and Relationship Conference Planning Committee, Carolinas Rehabilitation TBIMS</w:t>
      </w:r>
    </w:p>
    <w:p w14:paraId="5D08EACE" w14:textId="77777777" w:rsidR="00AC4099" w:rsidRPr="00AB30AF" w:rsidRDefault="00AC4099" w:rsidP="00AC4099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2008-2012:  </w:t>
      </w:r>
      <w:r w:rsidRPr="00AB30AF">
        <w:rPr>
          <w:rFonts w:ascii="Arial" w:hAnsi="Arial" w:cs="Arial"/>
          <w:sz w:val="20"/>
          <w:szCs w:val="20"/>
        </w:rPr>
        <w:tab/>
        <w:t>Member, Newsletter Committee, Carolinas Rehabilitation TBIMS</w:t>
      </w:r>
    </w:p>
    <w:p w14:paraId="3A24D74C" w14:textId="77777777" w:rsidR="00C8146A" w:rsidRPr="00AB30AF" w:rsidRDefault="00C8146A" w:rsidP="00C8146A">
      <w:pPr>
        <w:pStyle w:val="BodyTextIndent"/>
        <w:widowControl/>
        <w:numPr>
          <w:ilvl w:val="0"/>
          <w:numId w:val="30"/>
        </w:numPr>
        <w:tabs>
          <w:tab w:val="clear" w:pos="-1440"/>
          <w:tab w:val="clear" w:pos="720"/>
          <w:tab w:val="num" w:pos="360"/>
        </w:tabs>
        <w:ind w:hanging="630"/>
        <w:rPr>
          <w:rFonts w:ascii="Arial" w:eastAsia="MS Mincho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 xml:space="preserve">2008- present: </w:t>
      </w:r>
      <w:r w:rsidR="00AC4099" w:rsidRPr="00AB30AF">
        <w:rPr>
          <w:rFonts w:ascii="Arial" w:eastAsia="MS Mincho" w:hAnsi="Arial" w:cs="Arial"/>
          <w:sz w:val="20"/>
          <w:szCs w:val="20"/>
        </w:rPr>
        <w:t>Ad hoc</w:t>
      </w:r>
      <w:r w:rsidRPr="00AB30AF">
        <w:rPr>
          <w:rFonts w:ascii="Arial" w:eastAsia="MS Mincho" w:hAnsi="Arial" w:cs="Arial"/>
          <w:sz w:val="20"/>
          <w:szCs w:val="20"/>
        </w:rPr>
        <w:t xml:space="preserve"> Reviewer</w:t>
      </w:r>
      <w:proofErr w:type="gramStart"/>
      <w:r w:rsidRPr="00AB30AF">
        <w:rPr>
          <w:rFonts w:ascii="Arial" w:eastAsia="MS Mincho" w:hAnsi="Arial" w:cs="Arial"/>
          <w:sz w:val="20"/>
          <w:szCs w:val="20"/>
        </w:rPr>
        <w:t xml:space="preserve">,  </w:t>
      </w:r>
      <w:r w:rsidRPr="00AB30AF">
        <w:rPr>
          <w:rFonts w:ascii="Arial" w:eastAsia="MS Mincho" w:hAnsi="Arial" w:cs="Arial"/>
          <w:i/>
          <w:sz w:val="20"/>
          <w:szCs w:val="20"/>
        </w:rPr>
        <w:t>Brain</w:t>
      </w:r>
      <w:proofErr w:type="gramEnd"/>
      <w:r w:rsidRPr="00AB30AF">
        <w:rPr>
          <w:rFonts w:ascii="Arial" w:eastAsia="MS Mincho" w:hAnsi="Arial" w:cs="Arial"/>
          <w:i/>
          <w:sz w:val="20"/>
          <w:szCs w:val="20"/>
        </w:rPr>
        <w:t xml:space="preserve"> Injury</w:t>
      </w:r>
      <w:r w:rsidRPr="00AB30AF">
        <w:rPr>
          <w:rFonts w:ascii="Arial" w:eastAsia="MS Mincho" w:hAnsi="Arial" w:cs="Arial"/>
          <w:sz w:val="20"/>
          <w:szCs w:val="20"/>
        </w:rPr>
        <w:t xml:space="preserve"> </w:t>
      </w:r>
    </w:p>
    <w:p w14:paraId="32645F1E" w14:textId="77777777" w:rsidR="00C8146A" w:rsidRPr="00AB30AF" w:rsidRDefault="00C8146A" w:rsidP="00C8146A">
      <w:pPr>
        <w:numPr>
          <w:ilvl w:val="0"/>
          <w:numId w:val="30"/>
        </w:numPr>
        <w:tabs>
          <w:tab w:val="clear" w:pos="720"/>
          <w:tab w:val="num" w:pos="90"/>
          <w:tab w:val="left" w:pos="360"/>
          <w:tab w:val="left" w:pos="1440"/>
        </w:tabs>
        <w:ind w:left="90" w:firstLine="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2010</w:t>
      </w:r>
      <w:r w:rsidR="00AC4099" w:rsidRPr="00AB30AF">
        <w:rPr>
          <w:rFonts w:ascii="Arial" w:hAnsi="Arial" w:cs="Arial"/>
          <w:sz w:val="20"/>
          <w:szCs w:val="20"/>
        </w:rPr>
        <w:t>-</w:t>
      </w:r>
      <w:r w:rsidR="0079422C" w:rsidRPr="00AB30AF">
        <w:rPr>
          <w:rFonts w:ascii="Arial" w:hAnsi="Arial" w:cs="Arial"/>
          <w:sz w:val="20"/>
          <w:szCs w:val="20"/>
        </w:rPr>
        <w:t xml:space="preserve"> </w:t>
      </w:r>
      <w:r w:rsidR="00AC4099" w:rsidRPr="00AB30AF">
        <w:rPr>
          <w:rFonts w:ascii="Arial" w:hAnsi="Arial" w:cs="Arial"/>
          <w:sz w:val="20"/>
          <w:szCs w:val="20"/>
        </w:rPr>
        <w:t>2010</w:t>
      </w:r>
      <w:proofErr w:type="gramStart"/>
      <w:r w:rsidR="00AC4099" w:rsidRPr="00AB30AF">
        <w:rPr>
          <w:rFonts w:ascii="Arial" w:hAnsi="Arial" w:cs="Arial"/>
          <w:sz w:val="20"/>
          <w:szCs w:val="20"/>
        </w:rPr>
        <w:t>:</w:t>
      </w:r>
      <w:r w:rsidRPr="00AB30AF">
        <w:rPr>
          <w:rFonts w:ascii="Arial" w:hAnsi="Arial" w:cs="Arial"/>
          <w:sz w:val="20"/>
          <w:szCs w:val="20"/>
        </w:rPr>
        <w:t xml:space="preserve">     </w:t>
      </w:r>
      <w:r w:rsidR="00AC4099" w:rsidRPr="00AB30AF">
        <w:rPr>
          <w:rFonts w:ascii="Arial" w:hAnsi="Arial" w:cs="Arial"/>
          <w:sz w:val="20"/>
          <w:szCs w:val="20"/>
        </w:rPr>
        <w:t xml:space="preserve"> </w:t>
      </w:r>
      <w:r w:rsidRPr="00AB30AF">
        <w:rPr>
          <w:rFonts w:ascii="Arial" w:hAnsi="Arial" w:cs="Arial"/>
          <w:sz w:val="20"/>
          <w:szCs w:val="20"/>
        </w:rPr>
        <w:t>Member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, Internal Review Board Committee, Carolinas HealthCare System </w:t>
      </w:r>
    </w:p>
    <w:p w14:paraId="4FA1D9F0" w14:textId="3D3B91A2" w:rsidR="00C8146A" w:rsidRPr="00AB30AF" w:rsidRDefault="00C8146A" w:rsidP="00C8146A">
      <w:pPr>
        <w:numPr>
          <w:ilvl w:val="0"/>
          <w:numId w:val="30"/>
        </w:numPr>
        <w:tabs>
          <w:tab w:val="clear" w:pos="720"/>
          <w:tab w:val="num" w:pos="90"/>
          <w:tab w:val="left" w:pos="360"/>
          <w:tab w:val="left" w:pos="1440"/>
        </w:tabs>
        <w:ind w:left="90" w:firstLine="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2010- 2011</w:t>
      </w:r>
      <w:proofErr w:type="gramStart"/>
      <w:r w:rsidRPr="00AB30AF">
        <w:rPr>
          <w:rFonts w:ascii="Arial" w:hAnsi="Arial" w:cs="Arial"/>
          <w:sz w:val="20"/>
          <w:szCs w:val="20"/>
        </w:rPr>
        <w:t xml:space="preserve">:    </w:t>
      </w:r>
      <w:r w:rsidR="00AC4099" w:rsidRPr="00AB30AF">
        <w:rPr>
          <w:rFonts w:ascii="Arial" w:hAnsi="Arial" w:cs="Arial"/>
          <w:sz w:val="20"/>
          <w:szCs w:val="20"/>
        </w:rPr>
        <w:t xml:space="preserve"> </w:t>
      </w:r>
      <w:r w:rsidR="00531643">
        <w:rPr>
          <w:rFonts w:ascii="Arial" w:hAnsi="Arial" w:cs="Arial"/>
          <w:sz w:val="20"/>
          <w:szCs w:val="20"/>
        </w:rPr>
        <w:t xml:space="preserve">  </w:t>
      </w:r>
      <w:r w:rsidRPr="00AB30AF">
        <w:rPr>
          <w:rFonts w:ascii="Arial" w:hAnsi="Arial" w:cs="Arial"/>
          <w:sz w:val="20"/>
          <w:szCs w:val="20"/>
        </w:rPr>
        <w:t>Member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, International Society for Research on Emotion </w:t>
      </w:r>
    </w:p>
    <w:p w14:paraId="0F32B670" w14:textId="77777777" w:rsidR="0051560F" w:rsidRPr="00AB30AF" w:rsidRDefault="0051560F" w:rsidP="0051560F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i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2010- present:  Ad hoc reviewer, </w:t>
      </w:r>
      <w:r w:rsidRPr="00AB30AF">
        <w:rPr>
          <w:rFonts w:ascii="Arial" w:hAnsi="Arial" w:cs="Arial"/>
          <w:i/>
          <w:sz w:val="20"/>
          <w:szCs w:val="20"/>
        </w:rPr>
        <w:t>Archives of Physical Medicine and Rehabilitation</w:t>
      </w:r>
    </w:p>
    <w:p w14:paraId="278DAFE5" w14:textId="314ED64F" w:rsidR="00AC4099" w:rsidRPr="00AB30AF" w:rsidRDefault="00AC4099" w:rsidP="00AC4099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>2010- present</w:t>
      </w:r>
      <w:proofErr w:type="gramStart"/>
      <w:r w:rsidRPr="00AB30AF">
        <w:rPr>
          <w:rFonts w:ascii="Arial" w:eastAsia="MS Mincho" w:hAnsi="Arial" w:cs="Arial"/>
          <w:sz w:val="20"/>
          <w:szCs w:val="20"/>
        </w:rPr>
        <w:t xml:space="preserve">: </w:t>
      </w:r>
      <w:r w:rsidR="00531643">
        <w:rPr>
          <w:rFonts w:ascii="Arial" w:eastAsia="MS Mincho" w:hAnsi="Arial" w:cs="Arial"/>
          <w:sz w:val="20"/>
          <w:szCs w:val="20"/>
        </w:rPr>
        <w:t xml:space="preserve">  </w:t>
      </w:r>
      <w:r w:rsidRPr="00AB30AF">
        <w:rPr>
          <w:rFonts w:ascii="Arial" w:eastAsia="MS Mincho" w:hAnsi="Arial" w:cs="Arial"/>
          <w:sz w:val="20"/>
          <w:szCs w:val="20"/>
        </w:rPr>
        <w:t>Member</w:t>
      </w:r>
      <w:proofErr w:type="gramEnd"/>
      <w:r w:rsidRPr="00AB30AF">
        <w:rPr>
          <w:rFonts w:ascii="Arial" w:eastAsia="MS Mincho" w:hAnsi="Arial" w:cs="Arial"/>
          <w:sz w:val="20"/>
          <w:szCs w:val="20"/>
        </w:rPr>
        <w:t>, American Congress of Rehabilitation Medicine, Early Career Course Planning Task Force</w:t>
      </w:r>
    </w:p>
    <w:p w14:paraId="01A1A96E" w14:textId="2A7DF563" w:rsidR="0051560F" w:rsidRPr="00AB30AF" w:rsidRDefault="0051560F" w:rsidP="0051560F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90"/>
        </w:tabs>
        <w:ind w:left="1890" w:hanging="180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2011- present</w:t>
      </w:r>
      <w:proofErr w:type="gramStart"/>
      <w:r w:rsidRPr="00AB30AF">
        <w:rPr>
          <w:rFonts w:ascii="Arial" w:hAnsi="Arial" w:cs="Arial"/>
          <w:sz w:val="20"/>
          <w:szCs w:val="20"/>
        </w:rPr>
        <w:t xml:space="preserve">: </w:t>
      </w:r>
      <w:r w:rsidR="00531643">
        <w:rPr>
          <w:rFonts w:ascii="Arial" w:hAnsi="Arial" w:cs="Arial"/>
          <w:sz w:val="20"/>
          <w:szCs w:val="20"/>
        </w:rPr>
        <w:t xml:space="preserve">  </w:t>
      </w:r>
      <w:r w:rsidRPr="00AB30AF">
        <w:rPr>
          <w:rFonts w:ascii="Arial" w:hAnsi="Arial" w:cs="Arial"/>
          <w:sz w:val="20"/>
          <w:szCs w:val="20"/>
        </w:rPr>
        <w:t>Member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, </w:t>
      </w:r>
      <w:r w:rsidR="007327EC" w:rsidRPr="00AB30AF">
        <w:rPr>
          <w:rFonts w:ascii="Arial" w:hAnsi="Arial" w:cs="Arial"/>
          <w:sz w:val="20"/>
          <w:szCs w:val="20"/>
        </w:rPr>
        <w:t xml:space="preserve">Indiana University, </w:t>
      </w:r>
      <w:r w:rsidRPr="00AB30AF">
        <w:rPr>
          <w:rFonts w:ascii="Arial" w:hAnsi="Arial" w:cs="Arial"/>
          <w:sz w:val="20"/>
          <w:szCs w:val="20"/>
        </w:rPr>
        <w:t>Center for Brain Rehab</w:t>
      </w:r>
      <w:r w:rsidR="005A3D59" w:rsidRPr="00AB30AF">
        <w:rPr>
          <w:rFonts w:ascii="Arial" w:hAnsi="Arial" w:cs="Arial"/>
          <w:sz w:val="20"/>
          <w:szCs w:val="20"/>
        </w:rPr>
        <w:t xml:space="preserve">ilitation, Advanced Imaging and </w:t>
      </w:r>
      <w:r w:rsidRPr="00AB30AF">
        <w:rPr>
          <w:rFonts w:ascii="Arial" w:hAnsi="Arial" w:cs="Arial"/>
          <w:sz w:val="20"/>
          <w:szCs w:val="20"/>
        </w:rPr>
        <w:t>Neuroscience Committee</w:t>
      </w:r>
    </w:p>
    <w:p w14:paraId="0172E93A" w14:textId="5D099EDC" w:rsidR="005A3D59" w:rsidRPr="00AB30AF" w:rsidRDefault="005A3D59" w:rsidP="00C8146A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2012-2013: </w:t>
      </w:r>
      <w:r w:rsidRPr="00AB30AF">
        <w:rPr>
          <w:rFonts w:ascii="Arial" w:hAnsi="Arial" w:cs="Arial"/>
          <w:sz w:val="20"/>
          <w:szCs w:val="20"/>
        </w:rPr>
        <w:tab/>
      </w:r>
      <w:r w:rsidR="00370E52">
        <w:rPr>
          <w:rFonts w:ascii="Arial" w:hAnsi="Arial" w:cs="Arial"/>
          <w:sz w:val="20"/>
          <w:szCs w:val="20"/>
        </w:rPr>
        <w:t xml:space="preserve">      </w:t>
      </w:r>
      <w:r w:rsidRPr="00AB30AF">
        <w:rPr>
          <w:rFonts w:ascii="Arial" w:hAnsi="Arial" w:cs="Arial"/>
          <w:sz w:val="20"/>
          <w:szCs w:val="20"/>
        </w:rPr>
        <w:t>Chair, Planning Committee for new IU Interactive and Functional Assessment of Communication and Emotion Center (</w:t>
      </w:r>
      <w:proofErr w:type="spellStart"/>
      <w:r w:rsidRPr="00AB30AF">
        <w:rPr>
          <w:rFonts w:ascii="Arial" w:hAnsi="Arial" w:cs="Arial"/>
          <w:sz w:val="20"/>
          <w:szCs w:val="20"/>
        </w:rPr>
        <w:t>InterFACE</w:t>
      </w:r>
      <w:proofErr w:type="spellEnd"/>
      <w:r w:rsidRPr="00AB30AF">
        <w:rPr>
          <w:rFonts w:ascii="Arial" w:hAnsi="Arial" w:cs="Arial"/>
          <w:sz w:val="20"/>
          <w:szCs w:val="20"/>
        </w:rPr>
        <w:t>) at the Rehabilitation Hospital of Indiana</w:t>
      </w:r>
    </w:p>
    <w:p w14:paraId="306A1580" w14:textId="3A5B5646" w:rsidR="00C8146A" w:rsidRPr="00AB30AF" w:rsidRDefault="00C8146A" w:rsidP="00C8146A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 xml:space="preserve">2012- </w:t>
      </w:r>
      <w:r w:rsidR="001E703C" w:rsidRPr="00AB30AF">
        <w:rPr>
          <w:rFonts w:ascii="Arial" w:eastAsia="MS Mincho" w:hAnsi="Arial" w:cs="Arial"/>
          <w:sz w:val="20"/>
          <w:szCs w:val="20"/>
        </w:rPr>
        <w:t>2014</w:t>
      </w:r>
      <w:r w:rsidR="001E703C" w:rsidRPr="00AB30AF">
        <w:rPr>
          <w:rFonts w:ascii="Arial" w:eastAsia="MS Mincho" w:hAnsi="Arial" w:cs="Arial"/>
          <w:sz w:val="20"/>
          <w:szCs w:val="20"/>
        </w:rPr>
        <w:tab/>
      </w:r>
      <w:r w:rsidR="00370E52">
        <w:rPr>
          <w:rFonts w:ascii="Arial" w:eastAsia="MS Mincho" w:hAnsi="Arial" w:cs="Arial"/>
          <w:sz w:val="20"/>
          <w:szCs w:val="20"/>
        </w:rPr>
        <w:t xml:space="preserve">      </w:t>
      </w:r>
      <w:r w:rsidRPr="00AB30AF">
        <w:rPr>
          <w:rFonts w:ascii="Arial" w:eastAsia="MS Mincho" w:hAnsi="Arial" w:cs="Arial"/>
          <w:sz w:val="20"/>
          <w:szCs w:val="20"/>
        </w:rPr>
        <w:t>Member-at-Large, American Congress of Rehabilitation Medicine, Board of Governors</w:t>
      </w:r>
    </w:p>
    <w:p w14:paraId="70C78CE7" w14:textId="0BCB5915" w:rsidR="00D94F2E" w:rsidRPr="006607AA" w:rsidRDefault="00D94F2E" w:rsidP="00026D93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>2012-</w:t>
      </w:r>
      <w:r w:rsidR="001E703C" w:rsidRPr="006607AA">
        <w:rPr>
          <w:rFonts w:ascii="Arial" w:eastAsia="MS Mincho" w:hAnsi="Arial" w:cs="Arial"/>
          <w:sz w:val="20"/>
          <w:szCs w:val="20"/>
        </w:rPr>
        <w:t>2014</w:t>
      </w:r>
      <w:r w:rsidRPr="006607AA">
        <w:rPr>
          <w:rFonts w:ascii="Arial" w:eastAsia="MS Mincho" w:hAnsi="Arial" w:cs="Arial"/>
          <w:sz w:val="20"/>
          <w:szCs w:val="20"/>
        </w:rPr>
        <w:t xml:space="preserve">: </w:t>
      </w:r>
      <w:r w:rsidR="00370E52" w:rsidRPr="006607AA">
        <w:rPr>
          <w:rFonts w:ascii="Arial" w:eastAsia="MS Mincho" w:hAnsi="Arial" w:cs="Arial"/>
          <w:sz w:val="20"/>
          <w:szCs w:val="20"/>
        </w:rPr>
        <w:t xml:space="preserve">     </w:t>
      </w:r>
      <w:r w:rsidR="008947EC">
        <w:rPr>
          <w:rFonts w:ascii="Arial" w:eastAsia="MS Mincho" w:hAnsi="Arial" w:cs="Arial"/>
          <w:sz w:val="20"/>
          <w:szCs w:val="20"/>
        </w:rPr>
        <w:t xml:space="preserve"> </w:t>
      </w:r>
      <w:r w:rsidRPr="006607AA">
        <w:rPr>
          <w:rFonts w:ascii="Arial" w:eastAsia="MS Mincho" w:hAnsi="Arial" w:cs="Arial"/>
          <w:sz w:val="20"/>
          <w:szCs w:val="20"/>
        </w:rPr>
        <w:t>Chair, American Congress of Rehabilitation Medicine, Early Career Networking Group</w:t>
      </w:r>
    </w:p>
    <w:p w14:paraId="32756CDC" w14:textId="32268BBB" w:rsidR="00EE70EF" w:rsidRPr="006607AA" w:rsidRDefault="00EE70EF" w:rsidP="00026D93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>2012-</w:t>
      </w:r>
      <w:r w:rsidR="008947EC">
        <w:rPr>
          <w:rFonts w:ascii="Arial" w:eastAsia="MS Mincho" w:hAnsi="Arial" w:cs="Arial"/>
          <w:sz w:val="20"/>
          <w:szCs w:val="20"/>
        </w:rPr>
        <w:t>2016</w:t>
      </w:r>
      <w:r w:rsidRPr="006607AA">
        <w:rPr>
          <w:rFonts w:ascii="Arial" w:eastAsia="MS Mincho" w:hAnsi="Arial" w:cs="Arial"/>
          <w:sz w:val="20"/>
          <w:szCs w:val="20"/>
        </w:rPr>
        <w:t xml:space="preserve">:  </w:t>
      </w:r>
      <w:r w:rsidR="008947EC">
        <w:rPr>
          <w:rFonts w:ascii="Arial" w:eastAsia="MS Mincho" w:hAnsi="Arial" w:cs="Arial"/>
          <w:sz w:val="20"/>
          <w:szCs w:val="20"/>
        </w:rPr>
        <w:t xml:space="preserve">     </w:t>
      </w:r>
      <w:r w:rsidRPr="006607AA">
        <w:rPr>
          <w:rFonts w:ascii="Arial" w:eastAsia="MS Mincho" w:hAnsi="Arial" w:cs="Arial"/>
          <w:sz w:val="20"/>
          <w:szCs w:val="20"/>
        </w:rPr>
        <w:t xml:space="preserve">Member, American Congress of Rehabilitation Medicine, Membership Committee </w:t>
      </w:r>
    </w:p>
    <w:p w14:paraId="5DDDFFF9" w14:textId="5FAA00FF" w:rsidR="00AC4099" w:rsidRPr="006607AA" w:rsidRDefault="00AC4099" w:rsidP="00AC4099">
      <w:pPr>
        <w:pStyle w:val="BodyTextIndent"/>
        <w:widowControl/>
        <w:numPr>
          <w:ilvl w:val="0"/>
          <w:numId w:val="30"/>
        </w:numPr>
        <w:tabs>
          <w:tab w:val="clear" w:pos="-1440"/>
          <w:tab w:val="clear" w:pos="720"/>
          <w:tab w:val="num" w:pos="360"/>
        </w:tabs>
        <w:ind w:hanging="630"/>
        <w:rPr>
          <w:rFonts w:ascii="Arial" w:eastAsia="MS Mincho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 xml:space="preserve">2012- present: </w:t>
      </w:r>
      <w:r w:rsidR="008947EC">
        <w:rPr>
          <w:rFonts w:ascii="Arial" w:eastAsia="MS Mincho" w:hAnsi="Arial" w:cs="Arial"/>
          <w:sz w:val="20"/>
          <w:szCs w:val="20"/>
        </w:rPr>
        <w:t xml:space="preserve"> </w:t>
      </w:r>
      <w:r w:rsidRPr="006607AA">
        <w:rPr>
          <w:rFonts w:ascii="Arial" w:eastAsia="MS Mincho" w:hAnsi="Arial" w:cs="Arial"/>
          <w:sz w:val="20"/>
          <w:szCs w:val="20"/>
        </w:rPr>
        <w:t xml:space="preserve">Member, Editorial Review Board, </w:t>
      </w:r>
      <w:r w:rsidRPr="006607AA">
        <w:rPr>
          <w:rFonts w:ascii="Arial" w:eastAsia="MS Mincho" w:hAnsi="Arial" w:cs="Arial"/>
          <w:i/>
          <w:sz w:val="20"/>
          <w:szCs w:val="20"/>
        </w:rPr>
        <w:t>Journal Head Trauma Rehabilitation</w:t>
      </w:r>
    </w:p>
    <w:p w14:paraId="28B1DB4F" w14:textId="17F52203" w:rsidR="00AC4099" w:rsidRPr="006607AA" w:rsidRDefault="00AC4099" w:rsidP="00AC4099">
      <w:pPr>
        <w:pStyle w:val="BodyTextIndent"/>
        <w:widowControl/>
        <w:numPr>
          <w:ilvl w:val="0"/>
          <w:numId w:val="30"/>
        </w:numPr>
        <w:tabs>
          <w:tab w:val="clear" w:pos="-1440"/>
          <w:tab w:val="clear" w:pos="720"/>
          <w:tab w:val="num" w:pos="360"/>
        </w:tabs>
        <w:ind w:hanging="630"/>
        <w:rPr>
          <w:rFonts w:ascii="Arial" w:eastAsia="MS Mincho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 xml:space="preserve">2012- present: </w:t>
      </w:r>
      <w:r w:rsidR="008947EC">
        <w:rPr>
          <w:rFonts w:ascii="Arial" w:eastAsia="MS Mincho" w:hAnsi="Arial" w:cs="Arial"/>
          <w:sz w:val="20"/>
          <w:szCs w:val="20"/>
        </w:rPr>
        <w:t xml:space="preserve"> </w:t>
      </w:r>
      <w:r w:rsidRPr="006607AA">
        <w:rPr>
          <w:rFonts w:ascii="Arial" w:eastAsia="MS Mincho" w:hAnsi="Arial" w:cs="Arial"/>
          <w:sz w:val="20"/>
          <w:szCs w:val="20"/>
        </w:rPr>
        <w:t xml:space="preserve">Ad hoc reviewer, </w:t>
      </w:r>
      <w:r w:rsidRPr="006607AA">
        <w:rPr>
          <w:rFonts w:ascii="Arial" w:eastAsia="MS Mincho" w:hAnsi="Arial" w:cs="Arial"/>
          <w:i/>
          <w:sz w:val="20"/>
          <w:szCs w:val="20"/>
        </w:rPr>
        <w:t>International Journal of Neuroscience</w:t>
      </w:r>
    </w:p>
    <w:p w14:paraId="4A373619" w14:textId="13252D6F" w:rsidR="00AC4099" w:rsidRPr="006607AA" w:rsidRDefault="00AC4099" w:rsidP="00AC4099">
      <w:pPr>
        <w:pStyle w:val="BodyTextIndent"/>
        <w:widowControl/>
        <w:numPr>
          <w:ilvl w:val="0"/>
          <w:numId w:val="30"/>
        </w:numPr>
        <w:tabs>
          <w:tab w:val="clear" w:pos="-1440"/>
          <w:tab w:val="clear" w:pos="720"/>
          <w:tab w:val="num" w:pos="360"/>
        </w:tabs>
        <w:ind w:hanging="630"/>
        <w:rPr>
          <w:rFonts w:ascii="Arial" w:eastAsia="MS Mincho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 xml:space="preserve">2012- present: </w:t>
      </w:r>
      <w:r w:rsidR="008947EC">
        <w:rPr>
          <w:rFonts w:ascii="Arial" w:eastAsia="MS Mincho" w:hAnsi="Arial" w:cs="Arial"/>
          <w:sz w:val="20"/>
          <w:szCs w:val="20"/>
        </w:rPr>
        <w:t xml:space="preserve"> </w:t>
      </w:r>
      <w:r w:rsidRPr="006607AA">
        <w:rPr>
          <w:rFonts w:ascii="Arial" w:eastAsia="MS Mincho" w:hAnsi="Arial" w:cs="Arial"/>
          <w:sz w:val="20"/>
          <w:szCs w:val="20"/>
        </w:rPr>
        <w:t xml:space="preserve">Ad hoc reviewer, </w:t>
      </w:r>
      <w:r w:rsidRPr="006607AA">
        <w:rPr>
          <w:rFonts w:ascii="Arial" w:eastAsia="MS Mincho" w:hAnsi="Arial" w:cs="Arial"/>
          <w:i/>
          <w:sz w:val="20"/>
          <w:szCs w:val="20"/>
        </w:rPr>
        <w:t>Behavioral Sciences</w:t>
      </w:r>
    </w:p>
    <w:p w14:paraId="386C3401" w14:textId="144CB4A6" w:rsidR="00A25378" w:rsidRPr="006607AA" w:rsidRDefault="00A25378" w:rsidP="00AC4099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>2013-present</w:t>
      </w:r>
      <w:proofErr w:type="gramStart"/>
      <w:r w:rsidRPr="006607AA">
        <w:rPr>
          <w:rFonts w:ascii="Arial" w:eastAsia="MS Mincho" w:hAnsi="Arial" w:cs="Arial"/>
          <w:sz w:val="20"/>
          <w:szCs w:val="20"/>
        </w:rPr>
        <w:t xml:space="preserve">:  </w:t>
      </w:r>
      <w:r w:rsidR="008947EC">
        <w:rPr>
          <w:rFonts w:ascii="Arial" w:eastAsia="MS Mincho" w:hAnsi="Arial" w:cs="Arial"/>
          <w:sz w:val="20"/>
          <w:szCs w:val="20"/>
        </w:rPr>
        <w:t xml:space="preserve"> </w:t>
      </w:r>
      <w:r w:rsidRPr="006607AA">
        <w:rPr>
          <w:rFonts w:ascii="Arial" w:eastAsia="MS Mincho" w:hAnsi="Arial" w:cs="Arial"/>
          <w:sz w:val="20"/>
          <w:szCs w:val="20"/>
        </w:rPr>
        <w:t>Ad</w:t>
      </w:r>
      <w:proofErr w:type="gramEnd"/>
      <w:r w:rsidRPr="006607AA">
        <w:rPr>
          <w:rFonts w:ascii="Arial" w:eastAsia="MS Mincho" w:hAnsi="Arial" w:cs="Arial"/>
          <w:sz w:val="20"/>
          <w:szCs w:val="20"/>
        </w:rPr>
        <w:t xml:space="preserve"> hoc reviewer, Indiana University Collaborative Research Grant (IUCRG)</w:t>
      </w:r>
    </w:p>
    <w:p w14:paraId="2A13CFC0" w14:textId="5DBAF60E" w:rsidR="005A3D59" w:rsidRPr="006607AA" w:rsidRDefault="007D18B2" w:rsidP="00AC4099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>2013-2014</w:t>
      </w:r>
      <w:r w:rsidR="005A3D59" w:rsidRPr="006607AA">
        <w:rPr>
          <w:rFonts w:ascii="Arial" w:eastAsia="MS Mincho" w:hAnsi="Arial" w:cs="Arial"/>
          <w:sz w:val="20"/>
          <w:szCs w:val="20"/>
        </w:rPr>
        <w:t xml:space="preserve">:  </w:t>
      </w:r>
      <w:r w:rsidR="009649EF" w:rsidRPr="006607AA">
        <w:rPr>
          <w:rFonts w:ascii="Arial" w:eastAsia="MS Mincho" w:hAnsi="Arial" w:cs="Arial"/>
          <w:sz w:val="20"/>
          <w:szCs w:val="20"/>
        </w:rPr>
        <w:t xml:space="preserve">    </w:t>
      </w:r>
      <w:r w:rsidR="008947EC">
        <w:rPr>
          <w:rFonts w:ascii="Arial" w:eastAsia="MS Mincho" w:hAnsi="Arial" w:cs="Arial"/>
          <w:sz w:val="20"/>
          <w:szCs w:val="20"/>
        </w:rPr>
        <w:t xml:space="preserve"> </w:t>
      </w:r>
      <w:r w:rsidR="005A3D59" w:rsidRPr="006607AA">
        <w:rPr>
          <w:rFonts w:ascii="Arial" w:eastAsia="MS Mincho" w:hAnsi="Arial" w:cs="Arial"/>
          <w:sz w:val="20"/>
          <w:szCs w:val="20"/>
        </w:rPr>
        <w:t>Rehabilitation Hospital of Indiana (RHI), Expansion Project, DORIS Team 2 (Input from Research Department on planning design for RHI building expansion)</w:t>
      </w:r>
    </w:p>
    <w:p w14:paraId="5515B3DE" w14:textId="4D1EE9D7" w:rsidR="005A3D59" w:rsidRPr="006607AA" w:rsidRDefault="005A3D59" w:rsidP="00AC4099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hAnsi="Arial" w:cs="Arial"/>
          <w:sz w:val="20"/>
          <w:szCs w:val="20"/>
        </w:rPr>
        <w:t>2013-</w:t>
      </w:r>
      <w:r w:rsidR="001E703C" w:rsidRPr="006607AA">
        <w:rPr>
          <w:rFonts w:ascii="Arial" w:hAnsi="Arial" w:cs="Arial"/>
          <w:sz w:val="20"/>
          <w:szCs w:val="20"/>
        </w:rPr>
        <w:t>2014</w:t>
      </w:r>
      <w:r w:rsidRPr="006607AA">
        <w:rPr>
          <w:rFonts w:ascii="Arial" w:hAnsi="Arial" w:cs="Arial"/>
          <w:sz w:val="20"/>
          <w:szCs w:val="20"/>
        </w:rPr>
        <w:t xml:space="preserve"> </w:t>
      </w:r>
      <w:r w:rsidRPr="006607AA">
        <w:rPr>
          <w:rFonts w:ascii="Arial" w:hAnsi="Arial" w:cs="Arial"/>
          <w:sz w:val="20"/>
          <w:szCs w:val="20"/>
        </w:rPr>
        <w:tab/>
      </w:r>
      <w:r w:rsidR="00871400" w:rsidRPr="006607AA">
        <w:rPr>
          <w:rFonts w:ascii="Arial" w:hAnsi="Arial" w:cs="Arial"/>
          <w:sz w:val="20"/>
          <w:szCs w:val="20"/>
        </w:rPr>
        <w:t xml:space="preserve">      </w:t>
      </w:r>
      <w:r w:rsidRPr="006607AA">
        <w:rPr>
          <w:rFonts w:ascii="Arial" w:hAnsi="Arial" w:cs="Arial"/>
          <w:sz w:val="20"/>
          <w:szCs w:val="20"/>
        </w:rPr>
        <w:t>Member, Relationship Conference Planning Committee, Indiana University/ Rehabilitation Hospital of Indiana TBIMS</w:t>
      </w:r>
    </w:p>
    <w:p w14:paraId="7187AC5B" w14:textId="1E43BFC2" w:rsidR="001F7AEE" w:rsidRPr="006607AA" w:rsidRDefault="001F7AEE" w:rsidP="001F7AEE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>2013- 2016</w:t>
      </w:r>
      <w:proofErr w:type="gramStart"/>
      <w:r w:rsidRPr="006607AA">
        <w:rPr>
          <w:rFonts w:ascii="Arial" w:eastAsia="MS Mincho" w:hAnsi="Arial" w:cs="Arial"/>
          <w:sz w:val="20"/>
          <w:szCs w:val="20"/>
        </w:rPr>
        <w:t xml:space="preserve">:     </w:t>
      </w:r>
      <w:r w:rsidR="00370E52" w:rsidRPr="006607AA">
        <w:rPr>
          <w:rFonts w:ascii="Arial" w:eastAsia="MS Mincho" w:hAnsi="Arial" w:cs="Arial"/>
          <w:sz w:val="20"/>
          <w:szCs w:val="20"/>
        </w:rPr>
        <w:t xml:space="preserve">  </w:t>
      </w:r>
      <w:r w:rsidRPr="006607AA">
        <w:rPr>
          <w:rFonts w:ascii="Arial" w:eastAsia="MS Mincho" w:hAnsi="Arial" w:cs="Arial"/>
          <w:sz w:val="20"/>
          <w:szCs w:val="20"/>
        </w:rPr>
        <w:t>Chair</w:t>
      </w:r>
      <w:proofErr w:type="gramEnd"/>
      <w:r w:rsidRPr="006607AA">
        <w:rPr>
          <w:rFonts w:ascii="Arial" w:eastAsia="MS Mincho" w:hAnsi="Arial" w:cs="Arial"/>
          <w:sz w:val="20"/>
          <w:szCs w:val="20"/>
        </w:rPr>
        <w:t>, American Congress of Rehabilitation Medicine, Early Career Networking Group Communications Task Force</w:t>
      </w:r>
    </w:p>
    <w:p w14:paraId="24B1A6B0" w14:textId="5A737C8F" w:rsidR="00793547" w:rsidRPr="006607AA" w:rsidRDefault="00793547" w:rsidP="001E703C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>2014</w:t>
      </w:r>
      <w:r w:rsidRPr="006607AA">
        <w:rPr>
          <w:rFonts w:ascii="Arial" w:eastAsia="MS Mincho" w:hAnsi="Arial" w:cs="Arial"/>
          <w:sz w:val="20"/>
          <w:szCs w:val="20"/>
        </w:rPr>
        <w:tab/>
      </w:r>
      <w:r w:rsidRPr="006607AA">
        <w:rPr>
          <w:rFonts w:ascii="Arial" w:eastAsia="MS Mincho" w:hAnsi="Arial" w:cs="Arial"/>
          <w:sz w:val="20"/>
          <w:szCs w:val="20"/>
        </w:rPr>
        <w:tab/>
        <w:t>Invited Grant Reviewer, National Institute on Disability and Rehabilitation Research (NID</w:t>
      </w:r>
      <w:r w:rsidR="009649EF" w:rsidRPr="006607AA">
        <w:rPr>
          <w:rFonts w:ascii="Arial" w:eastAsia="MS Mincho" w:hAnsi="Arial" w:cs="Arial"/>
          <w:sz w:val="20"/>
          <w:szCs w:val="20"/>
        </w:rPr>
        <w:t>IL</w:t>
      </w:r>
      <w:r w:rsidRPr="006607AA">
        <w:rPr>
          <w:rFonts w:ascii="Arial" w:eastAsia="MS Mincho" w:hAnsi="Arial" w:cs="Arial"/>
          <w:sz w:val="20"/>
          <w:szCs w:val="20"/>
        </w:rPr>
        <w:t xml:space="preserve">RR) </w:t>
      </w:r>
    </w:p>
    <w:p w14:paraId="3553C943" w14:textId="2E9CC27C" w:rsidR="001E703C" w:rsidRPr="006607AA" w:rsidRDefault="001E703C" w:rsidP="00AC4099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hAnsi="Arial" w:cs="Arial"/>
          <w:sz w:val="20"/>
          <w:szCs w:val="20"/>
        </w:rPr>
        <w:t>2014-Present:</w:t>
      </w:r>
      <w:r w:rsidRPr="006607AA">
        <w:rPr>
          <w:rFonts w:ascii="Arial" w:hAnsi="Arial" w:cs="Arial"/>
          <w:sz w:val="20"/>
          <w:szCs w:val="20"/>
        </w:rPr>
        <w:tab/>
        <w:t xml:space="preserve">Program and Awards Officer, Brain Injury Interdisciplinary Special Interest Group, </w:t>
      </w:r>
      <w:r w:rsidRPr="006607AA">
        <w:rPr>
          <w:rFonts w:ascii="Arial" w:eastAsia="MS Mincho" w:hAnsi="Arial" w:cs="Arial"/>
          <w:sz w:val="20"/>
          <w:szCs w:val="20"/>
        </w:rPr>
        <w:t>American Congress of Rehabilitation Medicine</w:t>
      </w:r>
      <w:r w:rsidR="005C000D" w:rsidRPr="006607AA">
        <w:rPr>
          <w:rFonts w:ascii="Arial" w:eastAsia="MS Mincho" w:hAnsi="Arial" w:cs="Arial"/>
          <w:sz w:val="20"/>
          <w:szCs w:val="20"/>
        </w:rPr>
        <w:t xml:space="preserve"> (elected)</w:t>
      </w:r>
    </w:p>
    <w:p w14:paraId="6A5CDD6A" w14:textId="6E97FD25" w:rsidR="001E703C" w:rsidRPr="006607AA" w:rsidRDefault="001E703C" w:rsidP="001E703C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>2014- present</w:t>
      </w:r>
      <w:proofErr w:type="gramStart"/>
      <w:r w:rsidRPr="006607AA">
        <w:rPr>
          <w:rFonts w:ascii="Arial" w:eastAsia="MS Mincho" w:hAnsi="Arial" w:cs="Arial"/>
          <w:sz w:val="20"/>
          <w:szCs w:val="20"/>
        </w:rPr>
        <w:t xml:space="preserve">: </w:t>
      </w:r>
      <w:r w:rsidR="00871400" w:rsidRPr="006607AA">
        <w:rPr>
          <w:rFonts w:ascii="Arial" w:eastAsia="MS Mincho" w:hAnsi="Arial" w:cs="Arial"/>
          <w:sz w:val="20"/>
          <w:szCs w:val="20"/>
        </w:rPr>
        <w:t xml:space="preserve">  </w:t>
      </w:r>
      <w:r w:rsidRPr="006607AA">
        <w:rPr>
          <w:rFonts w:ascii="Arial" w:eastAsia="MS Mincho" w:hAnsi="Arial" w:cs="Arial"/>
          <w:sz w:val="20"/>
          <w:szCs w:val="20"/>
        </w:rPr>
        <w:t>Member</w:t>
      </w:r>
      <w:proofErr w:type="gramEnd"/>
      <w:r w:rsidRPr="006607AA">
        <w:rPr>
          <w:rFonts w:ascii="Arial" w:eastAsia="MS Mincho" w:hAnsi="Arial" w:cs="Arial"/>
          <w:sz w:val="20"/>
          <w:szCs w:val="20"/>
        </w:rPr>
        <w:t xml:space="preserve">, </w:t>
      </w:r>
      <w:r w:rsidR="009649EF" w:rsidRPr="006607AA">
        <w:rPr>
          <w:rFonts w:ascii="Arial" w:eastAsia="MS Mincho" w:hAnsi="Arial" w:cs="Arial"/>
          <w:sz w:val="20"/>
          <w:szCs w:val="20"/>
        </w:rPr>
        <w:t xml:space="preserve">Conference </w:t>
      </w:r>
      <w:r w:rsidRPr="006607AA">
        <w:rPr>
          <w:rFonts w:ascii="Arial" w:eastAsia="MS Mincho" w:hAnsi="Arial" w:cs="Arial"/>
          <w:sz w:val="20"/>
          <w:szCs w:val="20"/>
        </w:rPr>
        <w:t xml:space="preserve">Program </w:t>
      </w:r>
      <w:r w:rsidR="00871400" w:rsidRPr="006607AA">
        <w:rPr>
          <w:rFonts w:ascii="Arial" w:eastAsia="MS Mincho" w:hAnsi="Arial" w:cs="Arial"/>
          <w:sz w:val="20"/>
          <w:szCs w:val="20"/>
        </w:rPr>
        <w:t xml:space="preserve">Planning </w:t>
      </w:r>
      <w:r w:rsidRPr="006607AA">
        <w:rPr>
          <w:rFonts w:ascii="Arial" w:eastAsia="MS Mincho" w:hAnsi="Arial" w:cs="Arial"/>
          <w:sz w:val="20"/>
          <w:szCs w:val="20"/>
        </w:rPr>
        <w:t>Committee</w:t>
      </w:r>
      <w:r w:rsidR="00871400" w:rsidRPr="006607AA">
        <w:rPr>
          <w:rFonts w:ascii="Arial" w:eastAsia="MS Mincho" w:hAnsi="Arial" w:cs="Arial"/>
          <w:sz w:val="20"/>
          <w:szCs w:val="20"/>
        </w:rPr>
        <w:t>, American Congress of Rehabilitation Medicine</w:t>
      </w:r>
    </w:p>
    <w:p w14:paraId="7DD014B1" w14:textId="342181CE" w:rsidR="007D18B2" w:rsidRPr="006607AA" w:rsidRDefault="007D18B2" w:rsidP="001E703C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>2014-present</w:t>
      </w:r>
      <w:proofErr w:type="gramStart"/>
      <w:r w:rsidRPr="006607AA">
        <w:rPr>
          <w:rFonts w:ascii="Arial" w:eastAsia="MS Mincho" w:hAnsi="Arial" w:cs="Arial"/>
          <w:sz w:val="20"/>
          <w:szCs w:val="20"/>
        </w:rPr>
        <w:t xml:space="preserve">:  </w:t>
      </w:r>
      <w:r w:rsidR="00FD4887" w:rsidRPr="006607AA">
        <w:rPr>
          <w:rFonts w:ascii="Arial" w:eastAsia="MS Mincho" w:hAnsi="Arial" w:cs="Arial"/>
          <w:sz w:val="20"/>
          <w:szCs w:val="20"/>
        </w:rPr>
        <w:t xml:space="preserve">  </w:t>
      </w:r>
      <w:r w:rsidRPr="006607AA">
        <w:rPr>
          <w:rFonts w:ascii="Arial" w:eastAsia="MS Mincho" w:hAnsi="Arial" w:cs="Arial"/>
          <w:sz w:val="20"/>
          <w:szCs w:val="20"/>
        </w:rPr>
        <w:t>Member</w:t>
      </w:r>
      <w:proofErr w:type="gramEnd"/>
      <w:r w:rsidRPr="006607AA">
        <w:rPr>
          <w:rFonts w:ascii="Arial" w:eastAsia="MS Mincho" w:hAnsi="Arial" w:cs="Arial"/>
          <w:sz w:val="20"/>
          <w:szCs w:val="20"/>
        </w:rPr>
        <w:t>, IU Rehabilitation Scientist Faculty Recruitment Committee</w:t>
      </w:r>
    </w:p>
    <w:p w14:paraId="453F458E" w14:textId="546E1EAD" w:rsidR="00634358" w:rsidRPr="006607AA" w:rsidRDefault="00634358" w:rsidP="005C000D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lastRenderedPageBreak/>
        <w:t>20</w:t>
      </w:r>
      <w:r w:rsidR="006607AA" w:rsidRPr="006607AA">
        <w:rPr>
          <w:rFonts w:ascii="Arial" w:eastAsia="MS Mincho" w:hAnsi="Arial" w:cs="Arial"/>
          <w:sz w:val="20"/>
          <w:szCs w:val="20"/>
        </w:rPr>
        <w:t>15</w:t>
      </w:r>
      <w:r w:rsidRPr="006607AA">
        <w:rPr>
          <w:rFonts w:ascii="Arial" w:eastAsia="MS Mincho" w:hAnsi="Arial" w:cs="Arial"/>
          <w:sz w:val="20"/>
          <w:szCs w:val="20"/>
        </w:rPr>
        <w:t>-</w:t>
      </w:r>
      <w:r w:rsidR="006607AA" w:rsidRPr="006607AA">
        <w:rPr>
          <w:rFonts w:ascii="Arial" w:eastAsia="MS Mincho" w:hAnsi="Arial" w:cs="Arial"/>
          <w:sz w:val="20"/>
          <w:szCs w:val="20"/>
        </w:rPr>
        <w:t>2016</w:t>
      </w:r>
      <w:r w:rsidRPr="006607AA">
        <w:rPr>
          <w:rFonts w:ascii="Arial" w:eastAsia="MS Mincho" w:hAnsi="Arial" w:cs="Arial"/>
          <w:sz w:val="20"/>
          <w:szCs w:val="20"/>
        </w:rPr>
        <w:t xml:space="preserve">: </w:t>
      </w:r>
      <w:r w:rsidRPr="006607AA">
        <w:rPr>
          <w:rFonts w:ascii="Arial" w:eastAsia="MS Mincho" w:hAnsi="Arial" w:cs="Arial"/>
          <w:sz w:val="20"/>
          <w:szCs w:val="20"/>
        </w:rPr>
        <w:tab/>
        <w:t xml:space="preserve">    </w:t>
      </w:r>
      <w:r w:rsidR="00531643">
        <w:rPr>
          <w:rFonts w:ascii="Arial" w:eastAsia="MS Mincho" w:hAnsi="Arial" w:cs="Arial"/>
          <w:sz w:val="20"/>
          <w:szCs w:val="20"/>
        </w:rPr>
        <w:t xml:space="preserve">  </w:t>
      </w:r>
      <w:r w:rsidRPr="006607AA">
        <w:rPr>
          <w:rFonts w:ascii="Arial" w:eastAsia="MS Mincho" w:hAnsi="Arial" w:cs="Arial"/>
          <w:sz w:val="20"/>
          <w:szCs w:val="20"/>
        </w:rPr>
        <w:t xml:space="preserve">Past Chair, American Congress of Rehabilitation Medicine, Early Career Networking Group </w:t>
      </w:r>
    </w:p>
    <w:p w14:paraId="45303611" w14:textId="6FAE91D7" w:rsidR="009649EF" w:rsidRPr="006607AA" w:rsidRDefault="009649EF" w:rsidP="0067090B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hAnsi="Arial" w:cs="Arial"/>
          <w:sz w:val="20"/>
          <w:szCs w:val="20"/>
        </w:rPr>
        <w:t xml:space="preserve">2015-Present:  Member, Indiana University School of Medicine and RHI Model System Consumer Advisory Committee </w:t>
      </w:r>
    </w:p>
    <w:p w14:paraId="2A75C7B6" w14:textId="5F6ABD7D" w:rsidR="00871400" w:rsidRPr="006607AA" w:rsidRDefault="00871400" w:rsidP="0067090B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hAnsi="Arial" w:cs="Arial"/>
          <w:sz w:val="20"/>
          <w:szCs w:val="20"/>
        </w:rPr>
        <w:t>2016-Present    Member, “Chat with the Experts” Program Planning</w:t>
      </w:r>
      <w:r w:rsidR="000B5D34" w:rsidRPr="006607AA">
        <w:rPr>
          <w:rFonts w:ascii="Arial" w:hAnsi="Arial" w:cs="Arial"/>
          <w:sz w:val="20"/>
          <w:szCs w:val="20"/>
        </w:rPr>
        <w:t xml:space="preserve"> Subcommittee</w:t>
      </w:r>
      <w:r w:rsidRPr="006607AA">
        <w:rPr>
          <w:rFonts w:ascii="Arial" w:hAnsi="Arial" w:cs="Arial"/>
          <w:sz w:val="20"/>
          <w:szCs w:val="20"/>
        </w:rPr>
        <w:t xml:space="preserve">, </w:t>
      </w:r>
      <w:r w:rsidRPr="006607AA">
        <w:rPr>
          <w:rFonts w:ascii="Arial" w:eastAsia="MS Mincho" w:hAnsi="Arial" w:cs="Arial"/>
          <w:sz w:val="20"/>
          <w:szCs w:val="20"/>
        </w:rPr>
        <w:t>American Congress of Rehabilitation Medicine</w:t>
      </w:r>
    </w:p>
    <w:p w14:paraId="5141A4CA" w14:textId="7753FBD7" w:rsidR="00FD4887" w:rsidRPr="006607AA" w:rsidRDefault="00FD4887" w:rsidP="0067090B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hAnsi="Arial" w:cs="Arial"/>
          <w:sz w:val="20"/>
          <w:szCs w:val="20"/>
        </w:rPr>
        <w:t>2016-Present</w:t>
      </w:r>
      <w:proofErr w:type="gramStart"/>
      <w:r w:rsidRPr="006607AA">
        <w:rPr>
          <w:rFonts w:ascii="Arial" w:hAnsi="Arial" w:cs="Arial"/>
          <w:sz w:val="20"/>
          <w:szCs w:val="20"/>
        </w:rPr>
        <w:t>:    Appointed</w:t>
      </w:r>
      <w:proofErr w:type="gramEnd"/>
      <w:r w:rsidRPr="006607AA">
        <w:rPr>
          <w:rFonts w:ascii="Arial" w:hAnsi="Arial" w:cs="Arial"/>
          <w:sz w:val="20"/>
          <w:szCs w:val="20"/>
        </w:rPr>
        <w:t xml:space="preserve"> member, </w:t>
      </w:r>
      <w:r w:rsidR="00071FAC">
        <w:rPr>
          <w:rFonts w:ascii="Arial" w:hAnsi="Arial" w:cs="Arial"/>
          <w:sz w:val="20"/>
          <w:szCs w:val="20"/>
        </w:rPr>
        <w:t xml:space="preserve">IU </w:t>
      </w:r>
      <w:r w:rsidRPr="006607AA">
        <w:rPr>
          <w:rFonts w:ascii="Arial" w:hAnsi="Arial" w:cs="Arial"/>
          <w:sz w:val="20"/>
          <w:szCs w:val="20"/>
        </w:rPr>
        <w:t>Faculty Development Coordinating Committee</w:t>
      </w:r>
    </w:p>
    <w:p w14:paraId="5EA7624C" w14:textId="77777777" w:rsidR="001F7AEE" w:rsidRPr="009968A3" w:rsidRDefault="001F7AEE" w:rsidP="001F7AEE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 w:rsidRPr="006607AA">
        <w:rPr>
          <w:rFonts w:ascii="Arial" w:eastAsia="MS Mincho" w:hAnsi="Arial" w:cs="Arial"/>
          <w:sz w:val="20"/>
          <w:szCs w:val="20"/>
        </w:rPr>
        <w:t xml:space="preserve">2017 Present: </w:t>
      </w:r>
      <w:r w:rsidRPr="006607AA">
        <w:rPr>
          <w:rFonts w:ascii="Arial" w:eastAsia="MS Mincho" w:hAnsi="Arial" w:cs="Arial"/>
          <w:sz w:val="20"/>
          <w:szCs w:val="20"/>
        </w:rPr>
        <w:tab/>
        <w:t>Past Chair, American Congress of Rehabilitation Medicine, Early Career Networking Group Communications Task Force</w:t>
      </w:r>
    </w:p>
    <w:p w14:paraId="05D53921" w14:textId="1109FBE4" w:rsidR="009968A3" w:rsidRDefault="009968A3" w:rsidP="001F7AEE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07/17-Present:  RHI Day of Giving Planning Committee</w:t>
      </w:r>
    </w:p>
    <w:p w14:paraId="74C3D4CB" w14:textId="537F33CC" w:rsidR="00407E7A" w:rsidRDefault="00407E7A" w:rsidP="001F7AEE">
      <w:pPr>
        <w:numPr>
          <w:ilvl w:val="0"/>
          <w:numId w:val="30"/>
        </w:numPr>
        <w:tabs>
          <w:tab w:val="clear" w:pos="720"/>
          <w:tab w:val="left" w:pos="360"/>
          <w:tab w:val="left" w:pos="1440"/>
          <w:tab w:val="num" w:pos="1800"/>
        </w:tabs>
        <w:ind w:left="1800" w:hanging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07/17/ Present: RHI Standards of Behavior Committee</w:t>
      </w:r>
    </w:p>
    <w:p w14:paraId="173AAFE1" w14:textId="77777777" w:rsidR="0067090B" w:rsidRPr="00AB30AF" w:rsidRDefault="0067090B" w:rsidP="005C000D">
      <w:pPr>
        <w:tabs>
          <w:tab w:val="left" w:pos="360"/>
          <w:tab w:val="left" w:pos="1440"/>
        </w:tabs>
        <w:rPr>
          <w:rFonts w:ascii="Arial" w:hAnsi="Arial" w:cs="Arial"/>
          <w:sz w:val="20"/>
          <w:szCs w:val="20"/>
        </w:rPr>
      </w:pPr>
    </w:p>
    <w:p w14:paraId="2F11A729" w14:textId="77777777" w:rsidR="00981B6B" w:rsidRPr="00AB30AF" w:rsidRDefault="00981B6B" w:rsidP="00C66D44">
      <w:pPr>
        <w:widowControl w:val="0"/>
        <w:rPr>
          <w:rFonts w:ascii="Arial" w:hAnsi="Arial" w:cs="Arial"/>
          <w:b/>
          <w:sz w:val="20"/>
          <w:szCs w:val="20"/>
        </w:rPr>
      </w:pPr>
    </w:p>
    <w:p w14:paraId="534689AA" w14:textId="77777777" w:rsidR="00C66D44" w:rsidRPr="00AB30AF" w:rsidRDefault="004731F1" w:rsidP="00C66D44">
      <w:pPr>
        <w:widowControl w:val="0"/>
        <w:rPr>
          <w:rFonts w:ascii="Arial" w:hAnsi="Arial" w:cs="Arial"/>
          <w:b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Teaching Activities</w:t>
      </w:r>
      <w:r w:rsidR="00C66D44" w:rsidRPr="00AB30AF">
        <w:rPr>
          <w:rFonts w:ascii="Arial" w:hAnsi="Arial" w:cs="Arial"/>
          <w:b/>
          <w:sz w:val="20"/>
          <w:szCs w:val="20"/>
        </w:rPr>
        <w:t>:</w:t>
      </w:r>
    </w:p>
    <w:p w14:paraId="541C1A52" w14:textId="77777777" w:rsidR="0079422C" w:rsidRPr="00AB30AF" w:rsidRDefault="0079422C" w:rsidP="0079422C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1993 Spring: </w:t>
      </w:r>
      <w:r w:rsidRPr="00AB30AF"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sz w:val="20"/>
          <w:szCs w:val="20"/>
        </w:rPr>
        <w:tab/>
        <w:t xml:space="preserve">Teaching Assistant for </w:t>
      </w:r>
      <w:r w:rsidRPr="00AB30AF">
        <w:rPr>
          <w:rFonts w:ascii="Arial" w:hAnsi="Arial" w:cs="Arial"/>
          <w:sz w:val="20"/>
          <w:szCs w:val="20"/>
          <w:u w:val="single"/>
        </w:rPr>
        <w:t>Introduction to Statistics</w:t>
      </w:r>
      <w:r w:rsidRPr="00AB30AF">
        <w:rPr>
          <w:rFonts w:ascii="Arial" w:hAnsi="Arial" w:cs="Arial"/>
          <w:sz w:val="20"/>
          <w:szCs w:val="20"/>
        </w:rPr>
        <w:t xml:space="preserve">, Richard Stockton College   </w:t>
      </w:r>
    </w:p>
    <w:p w14:paraId="552A9447" w14:textId="77777777" w:rsidR="0079422C" w:rsidRPr="00AB30AF" w:rsidRDefault="0079422C" w:rsidP="0079422C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1997-1999:</w:t>
      </w:r>
      <w:r w:rsidRPr="00AB30AF"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sz w:val="20"/>
          <w:szCs w:val="20"/>
        </w:rPr>
        <w:tab/>
        <w:t xml:space="preserve">Teaching Assistant for </w:t>
      </w:r>
      <w:r w:rsidRPr="00AB30AF">
        <w:rPr>
          <w:rFonts w:ascii="Arial" w:hAnsi="Arial" w:cs="Arial"/>
          <w:sz w:val="20"/>
          <w:szCs w:val="20"/>
          <w:u w:val="single"/>
        </w:rPr>
        <w:t>Research Methodology</w:t>
      </w:r>
      <w:r w:rsidRPr="00AB30AF">
        <w:rPr>
          <w:rFonts w:ascii="Arial" w:hAnsi="Arial" w:cs="Arial"/>
          <w:sz w:val="20"/>
          <w:szCs w:val="20"/>
        </w:rPr>
        <w:t>, Rutgers University</w:t>
      </w:r>
    </w:p>
    <w:p w14:paraId="5D87557D" w14:textId="77777777" w:rsidR="0079422C" w:rsidRPr="00AB30AF" w:rsidRDefault="0079422C" w:rsidP="0079422C">
      <w:pPr>
        <w:widowControl w:val="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2003-2007:</w:t>
      </w:r>
      <w:r w:rsidRPr="00AB30AF"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sz w:val="20"/>
          <w:szCs w:val="20"/>
        </w:rPr>
        <w:tab/>
        <w:t xml:space="preserve">Teaching Assistant for </w:t>
      </w:r>
      <w:r w:rsidRPr="00AB30AF">
        <w:rPr>
          <w:rFonts w:ascii="Arial" w:hAnsi="Arial" w:cs="Arial"/>
          <w:sz w:val="20"/>
          <w:szCs w:val="20"/>
          <w:u w:val="single"/>
        </w:rPr>
        <w:t>Medical Terminology</w:t>
      </w:r>
      <w:r w:rsidRPr="00AB30AF">
        <w:rPr>
          <w:rFonts w:ascii="Arial" w:hAnsi="Arial" w:cs="Arial"/>
          <w:sz w:val="20"/>
          <w:szCs w:val="20"/>
        </w:rPr>
        <w:t>, University at Buffalo</w:t>
      </w:r>
    </w:p>
    <w:p w14:paraId="2BE77341" w14:textId="77777777" w:rsidR="0079422C" w:rsidRPr="00AB30AF" w:rsidRDefault="0079422C" w:rsidP="006052A6">
      <w:pPr>
        <w:widowControl w:val="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2004-2006</w:t>
      </w:r>
      <w:r w:rsidRPr="00AB30AF"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sz w:val="20"/>
          <w:szCs w:val="20"/>
        </w:rPr>
        <w:tab/>
        <w:t xml:space="preserve">Teaching Assistant for </w:t>
      </w:r>
      <w:proofErr w:type="spellStart"/>
      <w:r w:rsidRPr="00AB30AF">
        <w:rPr>
          <w:rFonts w:ascii="Arial" w:hAnsi="Arial" w:cs="Arial"/>
          <w:sz w:val="20"/>
          <w:szCs w:val="20"/>
          <w:u w:val="single"/>
        </w:rPr>
        <w:t>Neuroanatomy</w:t>
      </w:r>
      <w:proofErr w:type="spellEnd"/>
      <w:r w:rsidRPr="00AB30AF">
        <w:rPr>
          <w:rFonts w:ascii="Arial" w:hAnsi="Arial" w:cs="Arial"/>
          <w:sz w:val="20"/>
          <w:szCs w:val="20"/>
          <w:u w:val="single"/>
        </w:rPr>
        <w:t xml:space="preserve"> Lab</w:t>
      </w:r>
      <w:r w:rsidRPr="00AB30AF">
        <w:rPr>
          <w:rFonts w:ascii="Arial" w:hAnsi="Arial" w:cs="Arial"/>
          <w:sz w:val="20"/>
          <w:szCs w:val="20"/>
        </w:rPr>
        <w:t>, University at Buffalo</w:t>
      </w:r>
    </w:p>
    <w:p w14:paraId="693D4C18" w14:textId="77777777" w:rsidR="0079422C" w:rsidRPr="00AB30AF" w:rsidRDefault="0079422C" w:rsidP="0079422C">
      <w:pPr>
        <w:widowControl w:val="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Spring 2005:</w:t>
      </w:r>
      <w:r w:rsidRPr="00AB30AF">
        <w:rPr>
          <w:rFonts w:ascii="Arial" w:hAnsi="Arial" w:cs="Arial"/>
          <w:sz w:val="20"/>
          <w:szCs w:val="20"/>
        </w:rPr>
        <w:tab/>
      </w:r>
      <w:r w:rsidRPr="00AB30AF">
        <w:rPr>
          <w:rFonts w:ascii="Arial" w:hAnsi="Arial" w:cs="Arial"/>
          <w:sz w:val="20"/>
          <w:szCs w:val="20"/>
        </w:rPr>
        <w:tab/>
        <w:t>Guest lecture: Brain Injury and Job Accommodations</w:t>
      </w:r>
    </w:p>
    <w:p w14:paraId="6F9D197F" w14:textId="77777777" w:rsidR="007E7300" w:rsidRPr="00AB30AF" w:rsidRDefault="00FA6738" w:rsidP="0079422C">
      <w:pPr>
        <w:widowControl w:val="0"/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2008-</w:t>
      </w:r>
      <w:r w:rsidR="0079422C" w:rsidRPr="00AB30AF">
        <w:rPr>
          <w:rFonts w:ascii="Arial" w:hAnsi="Arial" w:cs="Arial"/>
          <w:sz w:val="20"/>
          <w:szCs w:val="20"/>
        </w:rPr>
        <w:t>2010</w:t>
      </w:r>
      <w:r w:rsidR="00257273" w:rsidRPr="00AB30AF">
        <w:rPr>
          <w:rFonts w:ascii="Arial" w:hAnsi="Arial" w:cs="Arial"/>
          <w:sz w:val="20"/>
          <w:szCs w:val="20"/>
        </w:rPr>
        <w:t>:</w:t>
      </w:r>
      <w:r w:rsidR="007E7300" w:rsidRPr="00AB30AF">
        <w:rPr>
          <w:rFonts w:ascii="Arial" w:hAnsi="Arial" w:cs="Arial"/>
          <w:sz w:val="20"/>
          <w:szCs w:val="20"/>
        </w:rPr>
        <w:t xml:space="preserve"> </w:t>
      </w:r>
      <w:r w:rsidRPr="00AB30AF">
        <w:rPr>
          <w:rFonts w:ascii="Arial" w:hAnsi="Arial" w:cs="Arial"/>
          <w:sz w:val="20"/>
          <w:szCs w:val="20"/>
        </w:rPr>
        <w:tab/>
      </w:r>
      <w:r w:rsidR="007E7300" w:rsidRPr="00AB30AF">
        <w:rPr>
          <w:rFonts w:ascii="Arial" w:hAnsi="Arial" w:cs="Arial"/>
          <w:sz w:val="20"/>
          <w:szCs w:val="20"/>
        </w:rPr>
        <w:t xml:space="preserve">Didactic Research Modules for </w:t>
      </w:r>
      <w:r w:rsidR="008701B6" w:rsidRPr="00AB30AF">
        <w:rPr>
          <w:rFonts w:ascii="Arial" w:hAnsi="Arial" w:cs="Arial"/>
          <w:sz w:val="20"/>
          <w:szCs w:val="20"/>
        </w:rPr>
        <w:t xml:space="preserve">Residents, </w:t>
      </w:r>
      <w:r w:rsidR="0079422C" w:rsidRPr="00AB30AF">
        <w:rPr>
          <w:rFonts w:ascii="Arial" w:hAnsi="Arial" w:cs="Arial"/>
          <w:sz w:val="20"/>
          <w:szCs w:val="20"/>
        </w:rPr>
        <w:t xml:space="preserve">Carolinas Rehabilitation </w:t>
      </w:r>
      <w:r w:rsidR="007E7300" w:rsidRPr="00AB30AF">
        <w:rPr>
          <w:rFonts w:ascii="Arial" w:hAnsi="Arial" w:cs="Arial"/>
          <w:sz w:val="20"/>
          <w:szCs w:val="20"/>
        </w:rPr>
        <w:t>P</w:t>
      </w:r>
      <w:r w:rsidR="0079422C" w:rsidRPr="00AB30AF">
        <w:rPr>
          <w:rFonts w:ascii="Arial" w:hAnsi="Arial" w:cs="Arial"/>
          <w:sz w:val="20"/>
          <w:szCs w:val="20"/>
        </w:rPr>
        <w:t xml:space="preserve">hysical </w:t>
      </w:r>
      <w:r w:rsidR="007E7300" w:rsidRPr="00AB30AF">
        <w:rPr>
          <w:rFonts w:ascii="Arial" w:hAnsi="Arial" w:cs="Arial"/>
          <w:sz w:val="20"/>
          <w:szCs w:val="20"/>
        </w:rPr>
        <w:t>M</w:t>
      </w:r>
      <w:r w:rsidR="0079422C" w:rsidRPr="00AB30AF">
        <w:rPr>
          <w:rFonts w:ascii="Arial" w:hAnsi="Arial" w:cs="Arial"/>
          <w:sz w:val="20"/>
          <w:szCs w:val="20"/>
        </w:rPr>
        <w:t xml:space="preserve">edicine and </w:t>
      </w:r>
      <w:r w:rsidR="007E7300" w:rsidRPr="00AB30AF">
        <w:rPr>
          <w:rFonts w:ascii="Arial" w:hAnsi="Arial" w:cs="Arial"/>
          <w:sz w:val="20"/>
          <w:szCs w:val="20"/>
        </w:rPr>
        <w:t>R</w:t>
      </w:r>
      <w:r w:rsidR="0079422C" w:rsidRPr="00AB30AF">
        <w:rPr>
          <w:rFonts w:ascii="Arial" w:hAnsi="Arial" w:cs="Arial"/>
          <w:sz w:val="20"/>
          <w:szCs w:val="20"/>
        </w:rPr>
        <w:t xml:space="preserve">ehabilitation </w:t>
      </w:r>
    </w:p>
    <w:p w14:paraId="78E802BD" w14:textId="77777777" w:rsidR="008701B6" w:rsidRPr="00AB30AF" w:rsidRDefault="008701B6" w:rsidP="0079422C">
      <w:pPr>
        <w:widowControl w:val="0"/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2008-2010: </w:t>
      </w:r>
      <w:r w:rsidRPr="00AB30AF">
        <w:rPr>
          <w:rFonts w:ascii="Arial" w:hAnsi="Arial" w:cs="Arial"/>
          <w:sz w:val="20"/>
          <w:szCs w:val="20"/>
        </w:rPr>
        <w:tab/>
      </w:r>
      <w:r w:rsidR="00F2163C" w:rsidRPr="00AB30AF">
        <w:rPr>
          <w:rFonts w:ascii="Arial" w:hAnsi="Arial" w:cs="Arial"/>
          <w:sz w:val="20"/>
          <w:szCs w:val="20"/>
        </w:rPr>
        <w:t>Research Assistant /Student training and supervision</w:t>
      </w:r>
      <w:r w:rsidRPr="00AB30AF">
        <w:rPr>
          <w:rFonts w:ascii="Arial" w:hAnsi="Arial" w:cs="Arial"/>
          <w:sz w:val="20"/>
          <w:szCs w:val="20"/>
        </w:rPr>
        <w:t>, Carolinas Rehabilitation Physical Medicine and Rehabilitation</w:t>
      </w:r>
    </w:p>
    <w:p w14:paraId="77BDF22F" w14:textId="77777777" w:rsidR="0079422C" w:rsidRPr="00AB30AF" w:rsidRDefault="001E703C" w:rsidP="0079422C">
      <w:pPr>
        <w:widowControl w:val="0"/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11/</w:t>
      </w:r>
      <w:r w:rsidR="0079422C" w:rsidRPr="00AB30AF">
        <w:rPr>
          <w:rFonts w:ascii="Arial" w:hAnsi="Arial" w:cs="Arial"/>
          <w:sz w:val="20"/>
          <w:szCs w:val="20"/>
        </w:rPr>
        <w:t xml:space="preserve">2010 </w:t>
      </w:r>
      <w:r w:rsidR="0079422C" w:rsidRPr="00AB30AF">
        <w:rPr>
          <w:rFonts w:ascii="Arial" w:hAnsi="Arial" w:cs="Arial"/>
          <w:sz w:val="20"/>
          <w:szCs w:val="20"/>
        </w:rPr>
        <w:tab/>
        <w:t xml:space="preserve">Grand Rounds, Emotional Processing and Regulation Deficits after Traumatic Brain Injury.  </w:t>
      </w:r>
      <w:proofErr w:type="gramStart"/>
      <w:r w:rsidR="0079422C" w:rsidRPr="00AB30AF">
        <w:rPr>
          <w:rFonts w:ascii="Arial" w:hAnsi="Arial" w:cs="Arial"/>
          <w:sz w:val="20"/>
          <w:szCs w:val="20"/>
        </w:rPr>
        <w:t>Psychiatry, IUSM, Indianapolis, IN.</w:t>
      </w:r>
      <w:proofErr w:type="gramEnd"/>
    </w:p>
    <w:p w14:paraId="4D00FA12" w14:textId="77777777" w:rsidR="008701B6" w:rsidRPr="00AB30AF" w:rsidRDefault="001E703C" w:rsidP="0079422C">
      <w:pPr>
        <w:widowControl w:val="0"/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03/</w:t>
      </w:r>
      <w:r w:rsidR="008701B6" w:rsidRPr="00AB30AF">
        <w:rPr>
          <w:rFonts w:ascii="Arial" w:hAnsi="Arial" w:cs="Arial"/>
          <w:sz w:val="20"/>
          <w:szCs w:val="20"/>
        </w:rPr>
        <w:t xml:space="preserve"> 2012</w:t>
      </w:r>
      <w:r w:rsidR="008701B6" w:rsidRPr="00AB30AF">
        <w:rPr>
          <w:rFonts w:ascii="Arial" w:hAnsi="Arial" w:cs="Arial"/>
          <w:sz w:val="20"/>
          <w:szCs w:val="20"/>
        </w:rPr>
        <w:tab/>
        <w:t>TBI Didactic Series for Residents, IU School of Medicine</w:t>
      </w:r>
      <w:r w:rsidR="00D6272B" w:rsidRPr="00AB30AF">
        <w:rPr>
          <w:rFonts w:ascii="Arial" w:hAnsi="Arial" w:cs="Arial"/>
          <w:sz w:val="20"/>
          <w:szCs w:val="20"/>
        </w:rPr>
        <w:t>,</w:t>
      </w:r>
      <w:r w:rsidR="008701B6" w:rsidRPr="00AB30AF">
        <w:rPr>
          <w:rFonts w:ascii="Arial" w:hAnsi="Arial" w:cs="Arial"/>
          <w:sz w:val="20"/>
          <w:szCs w:val="20"/>
        </w:rPr>
        <w:t xml:space="preserve"> Physical Medicine and Rehabilitation; Emotion Recognition and Regulation after TBI  </w:t>
      </w:r>
    </w:p>
    <w:p w14:paraId="7540E57D" w14:textId="77777777" w:rsidR="003A7440" w:rsidRPr="00AB30AF" w:rsidRDefault="0079422C" w:rsidP="0079422C">
      <w:pPr>
        <w:widowControl w:val="0"/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2010-Present: </w:t>
      </w:r>
      <w:r w:rsidRPr="00AB30AF">
        <w:rPr>
          <w:rFonts w:ascii="Arial" w:hAnsi="Arial" w:cs="Arial"/>
          <w:sz w:val="20"/>
          <w:szCs w:val="20"/>
        </w:rPr>
        <w:tab/>
        <w:t xml:space="preserve">Didactic Research Modules </w:t>
      </w:r>
      <w:r w:rsidR="008701B6" w:rsidRPr="00AB30AF">
        <w:rPr>
          <w:rFonts w:ascii="Arial" w:hAnsi="Arial" w:cs="Arial"/>
          <w:sz w:val="20"/>
          <w:szCs w:val="20"/>
        </w:rPr>
        <w:t xml:space="preserve">for Residents, </w:t>
      </w:r>
      <w:r w:rsidRPr="00AB30AF">
        <w:rPr>
          <w:rFonts w:ascii="Arial" w:hAnsi="Arial" w:cs="Arial"/>
          <w:sz w:val="20"/>
          <w:szCs w:val="20"/>
        </w:rPr>
        <w:t>IU School of Medicine, Physical Medicine and Rehabilitation Residents</w:t>
      </w:r>
    </w:p>
    <w:p w14:paraId="55B0F4DB" w14:textId="77777777" w:rsidR="003A7440" w:rsidRPr="00AB30AF" w:rsidRDefault="003A7440" w:rsidP="0079422C">
      <w:pPr>
        <w:widowControl w:val="0"/>
        <w:ind w:left="2160" w:hanging="216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September 2012: </w:t>
      </w:r>
      <w:r w:rsidRPr="00AB30AF">
        <w:rPr>
          <w:rFonts w:ascii="Arial" w:hAnsi="Arial" w:cs="Arial"/>
          <w:sz w:val="20"/>
          <w:szCs w:val="20"/>
        </w:rPr>
        <w:tab/>
        <w:t>TBI Caregiver Workshop: Building better relationships after brain injury; North Carolina.</w:t>
      </w:r>
    </w:p>
    <w:p w14:paraId="00AE468F" w14:textId="77777777" w:rsidR="0079422C" w:rsidRPr="00AB30AF" w:rsidRDefault="003A7440" w:rsidP="0079422C">
      <w:pPr>
        <w:widowControl w:val="0"/>
        <w:ind w:left="2160" w:hanging="2160"/>
        <w:rPr>
          <w:rFonts w:ascii="Arial" w:hAnsi="Arial" w:cs="Arial"/>
          <w:bCs/>
          <w:color w:val="000000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October 2012 </w:t>
      </w:r>
      <w:r w:rsidR="0079422C" w:rsidRPr="00AB30AF">
        <w:rPr>
          <w:rFonts w:ascii="Arial" w:hAnsi="Arial" w:cs="Arial"/>
          <w:sz w:val="20"/>
          <w:szCs w:val="20"/>
        </w:rPr>
        <w:t xml:space="preserve">  </w:t>
      </w:r>
      <w:r w:rsidRPr="00AB30AF">
        <w:rPr>
          <w:rFonts w:ascii="Arial" w:hAnsi="Arial" w:cs="Arial"/>
          <w:sz w:val="20"/>
          <w:szCs w:val="20"/>
        </w:rPr>
        <w:tab/>
        <w:t xml:space="preserve">Professional Instructional workshop: American Congress of Rehabilitation Medicine, 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Assessment and treatment of emotion recognition impairment after brain injury. </w:t>
      </w:r>
    </w:p>
    <w:p w14:paraId="38D59CFD" w14:textId="77777777" w:rsidR="00D6272B" w:rsidRPr="00AB30AF" w:rsidRDefault="00D6272B" w:rsidP="00D6272B">
      <w:pPr>
        <w:pStyle w:val="ListParagraph"/>
        <w:spacing w:after="200" w:line="276" w:lineRule="auto"/>
        <w:ind w:left="2160" w:hanging="2160"/>
        <w:contextualSpacing/>
        <w:rPr>
          <w:rFonts w:ascii="Arial" w:hAnsi="Arial" w:cs="Arial"/>
          <w:sz w:val="20"/>
          <w:szCs w:val="20"/>
        </w:rPr>
      </w:pPr>
      <w:proofErr w:type="gramStart"/>
      <w:r w:rsidRPr="00AB30AF">
        <w:rPr>
          <w:rFonts w:ascii="Arial" w:hAnsi="Arial" w:cs="Arial"/>
          <w:sz w:val="20"/>
          <w:szCs w:val="20"/>
        </w:rPr>
        <w:t>February 2013</w:t>
      </w:r>
      <w:r w:rsidRPr="00AB30AF">
        <w:rPr>
          <w:rFonts w:ascii="Arial" w:hAnsi="Arial" w:cs="Arial"/>
          <w:sz w:val="20"/>
          <w:szCs w:val="20"/>
        </w:rPr>
        <w:tab/>
        <w:t>PMR Research Education and Team Meetings.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Review of NSF Day: What type of research do they fund? IUSOM, Department of PMR. 10 attendees</w:t>
      </w:r>
    </w:p>
    <w:p w14:paraId="75F462DC" w14:textId="77777777" w:rsidR="00D6272B" w:rsidRPr="00AB30AF" w:rsidRDefault="00D6272B" w:rsidP="00D6272B">
      <w:pPr>
        <w:pStyle w:val="ListParagraph"/>
        <w:spacing w:after="200" w:line="276" w:lineRule="auto"/>
        <w:ind w:left="2160" w:hanging="2160"/>
        <w:contextualSpacing/>
        <w:rPr>
          <w:rFonts w:ascii="Arial" w:hAnsi="Arial" w:cs="Arial"/>
          <w:sz w:val="20"/>
          <w:szCs w:val="20"/>
        </w:rPr>
      </w:pPr>
      <w:proofErr w:type="gramStart"/>
      <w:r w:rsidRPr="00AB30AF">
        <w:rPr>
          <w:rFonts w:ascii="Arial" w:hAnsi="Arial" w:cs="Arial"/>
          <w:sz w:val="20"/>
          <w:szCs w:val="20"/>
        </w:rPr>
        <w:t>June 3 2013</w:t>
      </w:r>
      <w:r w:rsidRPr="00AB30AF">
        <w:rPr>
          <w:rFonts w:ascii="Arial" w:hAnsi="Arial" w:cs="Arial"/>
          <w:sz w:val="20"/>
          <w:szCs w:val="20"/>
        </w:rPr>
        <w:tab/>
        <w:t>PMR Research Education and Team Meetings.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30AF">
        <w:rPr>
          <w:rFonts w:ascii="Arial" w:hAnsi="Arial" w:cs="Arial"/>
          <w:sz w:val="20"/>
          <w:szCs w:val="20"/>
        </w:rPr>
        <w:t>Attributions of hostile intent and the relationship with irritability and anger after traumatic brain injury.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 IUSOM, Department of PMR. 10 attendees</w:t>
      </w:r>
    </w:p>
    <w:p w14:paraId="3B818C21" w14:textId="77777777" w:rsidR="00D6272B" w:rsidRPr="00AB30AF" w:rsidRDefault="00D6272B" w:rsidP="00D6272B">
      <w:pPr>
        <w:pStyle w:val="ListParagraph"/>
        <w:spacing w:after="200" w:line="276" w:lineRule="auto"/>
        <w:ind w:left="2160" w:hanging="2160"/>
        <w:contextualSpacing/>
        <w:rPr>
          <w:rFonts w:ascii="Arial" w:hAnsi="Arial" w:cs="Arial"/>
          <w:sz w:val="20"/>
          <w:szCs w:val="20"/>
        </w:rPr>
      </w:pPr>
      <w:proofErr w:type="gramStart"/>
      <w:r w:rsidRPr="00AB30AF">
        <w:rPr>
          <w:rFonts w:ascii="Arial" w:hAnsi="Arial" w:cs="Arial"/>
          <w:sz w:val="20"/>
          <w:szCs w:val="20"/>
        </w:rPr>
        <w:t>June 24, 2013</w:t>
      </w:r>
      <w:r w:rsidRPr="00AB30AF">
        <w:rPr>
          <w:rFonts w:ascii="Arial" w:hAnsi="Arial" w:cs="Arial"/>
          <w:sz w:val="20"/>
          <w:szCs w:val="20"/>
        </w:rPr>
        <w:tab/>
        <w:t>PMR Research Education and Team Meetings.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30AF">
        <w:rPr>
          <w:rFonts w:ascii="Arial" w:hAnsi="Arial" w:cs="Arial"/>
          <w:sz w:val="20"/>
          <w:szCs w:val="20"/>
        </w:rPr>
        <w:t>Alexithymia  after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brain injury and its relationship with trait aggression, negative attribution styles, and empathy. IUSOM, Department of PMR. 10 attendees</w:t>
      </w:r>
    </w:p>
    <w:p w14:paraId="73E9B1B7" w14:textId="77777777" w:rsidR="00D6272B" w:rsidRPr="00AB30AF" w:rsidRDefault="00D6272B" w:rsidP="00D6272B">
      <w:pPr>
        <w:pStyle w:val="ListParagraph"/>
        <w:spacing w:after="200" w:line="276" w:lineRule="auto"/>
        <w:ind w:left="2160" w:hanging="21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AB30AF">
        <w:rPr>
          <w:rFonts w:ascii="Arial" w:hAnsi="Arial" w:cs="Arial"/>
          <w:color w:val="000000"/>
          <w:sz w:val="20"/>
          <w:szCs w:val="20"/>
        </w:rPr>
        <w:t>September 30, 2013</w:t>
      </w:r>
      <w:r w:rsidRPr="00AB30AF">
        <w:rPr>
          <w:rFonts w:ascii="Arial" w:hAnsi="Arial" w:cs="Arial"/>
          <w:color w:val="000000"/>
          <w:sz w:val="20"/>
          <w:szCs w:val="20"/>
        </w:rPr>
        <w:tab/>
        <w:t>PMR Resident TBI Didactic Series.</w:t>
      </w:r>
      <w:proofErr w:type="gramEnd"/>
      <w:r w:rsidRPr="00AB30AF">
        <w:rPr>
          <w:rFonts w:ascii="Arial" w:hAnsi="Arial" w:cs="Arial"/>
          <w:color w:val="000000"/>
          <w:sz w:val="20"/>
          <w:szCs w:val="20"/>
        </w:rPr>
        <w:t xml:space="preserve"> Emotion Recognition and Regulation after TBI. </w:t>
      </w:r>
      <w:r w:rsidRPr="00AB30AF">
        <w:rPr>
          <w:rFonts w:ascii="Arial" w:hAnsi="Arial" w:cs="Arial"/>
          <w:sz w:val="20"/>
          <w:szCs w:val="20"/>
        </w:rPr>
        <w:t xml:space="preserve">IUSOM, Department of PMR. </w:t>
      </w:r>
      <w:r w:rsidRPr="00AB30AF">
        <w:rPr>
          <w:rFonts w:ascii="Arial" w:hAnsi="Arial" w:cs="Arial"/>
          <w:color w:val="000000"/>
          <w:sz w:val="20"/>
          <w:szCs w:val="20"/>
        </w:rPr>
        <w:t>10 attendees.</w:t>
      </w:r>
    </w:p>
    <w:p w14:paraId="38FDD043" w14:textId="3E56882C" w:rsidR="00350A6F" w:rsidRPr="00AB30AF" w:rsidRDefault="001E703C" w:rsidP="00350A6F">
      <w:pPr>
        <w:pStyle w:val="ListParagraph"/>
        <w:spacing w:after="200" w:line="276" w:lineRule="auto"/>
        <w:ind w:left="2160" w:hanging="2160"/>
        <w:contextualSpacing/>
        <w:rPr>
          <w:rFonts w:ascii="Arial" w:hAnsi="Arial" w:cs="Arial"/>
          <w:color w:val="000000"/>
          <w:sz w:val="20"/>
          <w:szCs w:val="20"/>
        </w:rPr>
      </w:pPr>
      <w:r w:rsidRPr="00AB30AF">
        <w:rPr>
          <w:rFonts w:ascii="Arial" w:hAnsi="Arial" w:cs="Arial"/>
          <w:color w:val="000000"/>
          <w:sz w:val="20"/>
          <w:szCs w:val="20"/>
        </w:rPr>
        <w:t>02/201</w:t>
      </w:r>
      <w:r w:rsidR="00350A6F" w:rsidRPr="00AB30AF">
        <w:rPr>
          <w:rFonts w:ascii="Arial" w:hAnsi="Arial" w:cs="Arial"/>
          <w:color w:val="000000"/>
          <w:sz w:val="20"/>
          <w:szCs w:val="20"/>
        </w:rPr>
        <w:t>4-08/2014:</w:t>
      </w:r>
      <w:r w:rsidR="00350A6F" w:rsidRPr="00AB30AF">
        <w:rPr>
          <w:rFonts w:ascii="Arial" w:hAnsi="Arial" w:cs="Arial"/>
          <w:color w:val="000000"/>
          <w:sz w:val="20"/>
          <w:szCs w:val="20"/>
        </w:rPr>
        <w:tab/>
      </w:r>
      <w:r w:rsidR="009649EF" w:rsidRPr="00AB30AF">
        <w:rPr>
          <w:rFonts w:ascii="Arial" w:hAnsi="Arial" w:cs="Arial"/>
          <w:color w:val="000000"/>
          <w:sz w:val="20"/>
          <w:szCs w:val="20"/>
        </w:rPr>
        <w:t xml:space="preserve">Masters Thesis Supervisor (Eleanor </w:t>
      </w:r>
      <w:proofErr w:type="spellStart"/>
      <w:r w:rsidR="009649EF" w:rsidRPr="00AB30AF">
        <w:rPr>
          <w:rFonts w:ascii="Arial" w:hAnsi="Arial" w:cs="Arial"/>
          <w:color w:val="000000"/>
          <w:sz w:val="20"/>
          <w:szCs w:val="20"/>
        </w:rPr>
        <w:t>Luckcock</w:t>
      </w:r>
      <w:proofErr w:type="spellEnd"/>
      <w:r w:rsidR="009649EF" w:rsidRPr="00AB30AF">
        <w:rPr>
          <w:rFonts w:ascii="Arial" w:hAnsi="Arial" w:cs="Arial"/>
          <w:color w:val="000000"/>
          <w:sz w:val="20"/>
          <w:szCs w:val="20"/>
        </w:rPr>
        <w:t>),</w:t>
      </w:r>
      <w:r w:rsidR="00350A6F" w:rsidRPr="00AB30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0AF">
        <w:rPr>
          <w:rFonts w:ascii="Arial" w:hAnsi="Arial" w:cs="Arial"/>
          <w:color w:val="000000"/>
          <w:sz w:val="20"/>
          <w:szCs w:val="20"/>
        </w:rPr>
        <w:t>Examining Left Visual Neglect in Stroke Patients</w:t>
      </w:r>
      <w:r w:rsidR="00350A6F" w:rsidRPr="00AB30A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9649EF" w:rsidRPr="00AB30AF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350A6F" w:rsidRPr="00AB30AF">
        <w:rPr>
          <w:rFonts w:ascii="Arial" w:hAnsi="Arial" w:cs="Arial"/>
          <w:color w:val="000000"/>
          <w:sz w:val="20"/>
          <w:szCs w:val="20"/>
        </w:rPr>
        <w:t>University of Maastr</w:t>
      </w:r>
      <w:r w:rsidR="009649EF" w:rsidRPr="00AB30AF">
        <w:rPr>
          <w:rFonts w:ascii="Arial" w:hAnsi="Arial" w:cs="Arial"/>
          <w:color w:val="000000"/>
          <w:sz w:val="20"/>
          <w:szCs w:val="20"/>
        </w:rPr>
        <w:t>icht, Psychology Program.</w:t>
      </w:r>
      <w:proofErr w:type="gramEnd"/>
      <w:r w:rsidR="00350A6F" w:rsidRPr="00AB30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A891F5" w14:textId="71464F06" w:rsidR="00F66C7F" w:rsidRPr="008A27D6" w:rsidRDefault="00350A6F" w:rsidP="008A27D6">
      <w:pPr>
        <w:pStyle w:val="ListParagraph"/>
        <w:spacing w:after="200" w:line="276" w:lineRule="auto"/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05/2015-</w:t>
      </w:r>
      <w:r w:rsidR="00F66C7F">
        <w:rPr>
          <w:rFonts w:ascii="Arial" w:hAnsi="Arial" w:cs="Arial"/>
          <w:sz w:val="20"/>
          <w:szCs w:val="20"/>
        </w:rPr>
        <w:t>05/2017</w:t>
      </w:r>
      <w:r w:rsidRPr="00AB30AF">
        <w:rPr>
          <w:rFonts w:ascii="Arial" w:hAnsi="Arial" w:cs="Arial"/>
          <w:sz w:val="20"/>
          <w:szCs w:val="20"/>
        </w:rPr>
        <w:tab/>
        <w:t>Dissertation committee member, Student doctoral dissertation</w:t>
      </w:r>
      <w:r w:rsidR="009649EF" w:rsidRPr="00AB30AF">
        <w:rPr>
          <w:rFonts w:ascii="Arial" w:hAnsi="Arial" w:cs="Arial"/>
          <w:sz w:val="20"/>
          <w:szCs w:val="20"/>
        </w:rPr>
        <w:t xml:space="preserve"> (Trevor Langston)</w:t>
      </w:r>
      <w:r w:rsidRPr="00AB30AF">
        <w:rPr>
          <w:rFonts w:ascii="Arial" w:hAnsi="Arial" w:cs="Arial"/>
          <w:sz w:val="20"/>
          <w:szCs w:val="20"/>
        </w:rPr>
        <w:t>: Changes in depression, anxiety, and coping following alexithymia treatment for people with brain injury.</w:t>
      </w:r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AB30AF">
        <w:rPr>
          <w:rFonts w:ascii="Arial" w:hAnsi="Arial" w:cs="Arial"/>
          <w:sz w:val="20"/>
          <w:szCs w:val="20"/>
        </w:rPr>
        <w:t>University of Indianapolis, School of Psychological Sciences.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</w:t>
      </w:r>
    </w:p>
    <w:p w14:paraId="605B3763" w14:textId="60C58885" w:rsidR="00C17EA2" w:rsidRPr="00AB30AF" w:rsidRDefault="00C17EA2" w:rsidP="00C17EA2">
      <w:pPr>
        <w:pStyle w:val="ListParagraph"/>
        <w:spacing w:after="200" w:line="276" w:lineRule="auto"/>
        <w:ind w:left="2160" w:hanging="21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October 2016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90E82">
        <w:rPr>
          <w:rFonts w:ascii="Arial" w:hAnsi="Arial" w:cs="Arial"/>
          <w:color w:val="000000"/>
          <w:sz w:val="20"/>
          <w:szCs w:val="20"/>
        </w:rPr>
        <w:t xml:space="preserve">IU </w:t>
      </w:r>
      <w:r>
        <w:rPr>
          <w:rFonts w:ascii="Arial" w:hAnsi="Arial" w:cs="Arial"/>
          <w:color w:val="000000"/>
          <w:sz w:val="20"/>
          <w:szCs w:val="20"/>
        </w:rPr>
        <w:t xml:space="preserve">Medical Student Research Elective, Anthony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Kenrick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Supervised project evaluating eye-tracking performance during a facial affect recognition task.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Culminated in abstract submission and poster presentation at the International Brain Injury Association conference in March of 2017.  </w:t>
      </w:r>
    </w:p>
    <w:p w14:paraId="3D39F276" w14:textId="38891498" w:rsidR="00F66C7F" w:rsidRDefault="00F66C7F" w:rsidP="00350A6F">
      <w:pPr>
        <w:pStyle w:val="ListParagraph"/>
        <w:spacing w:after="200" w:line="276" w:lineRule="auto"/>
        <w:ind w:left="2160" w:hanging="216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09/2016-05/2017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Indiana University Life Health Science Intern, Emma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Wolter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690E82">
        <w:rPr>
          <w:rFonts w:ascii="Arial" w:hAnsi="Arial" w:cs="Arial"/>
          <w:color w:val="000000"/>
          <w:sz w:val="20"/>
          <w:szCs w:val="20"/>
        </w:rPr>
        <w:t xml:space="preserve">IUPUI </w:t>
      </w:r>
      <w:r>
        <w:rPr>
          <w:rFonts w:ascii="Arial" w:hAnsi="Arial" w:cs="Arial"/>
          <w:color w:val="000000"/>
          <w:sz w:val="20"/>
          <w:szCs w:val="20"/>
        </w:rPr>
        <w:t>Undergraduate student), student project.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Won best oral presentation describing project evaluating the association between eye-tracking and emotion perception after TBI.  </w:t>
      </w:r>
    </w:p>
    <w:p w14:paraId="6C596274" w14:textId="2404DA31" w:rsidR="001A6F66" w:rsidRDefault="001A6F66" w:rsidP="00350A6F">
      <w:pPr>
        <w:pStyle w:val="ListParagraph"/>
        <w:spacing w:after="200" w:line="276" w:lineRule="auto"/>
        <w:ind w:left="2160" w:hanging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06/2017-07/2017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IU Summer Internship Program,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Amogh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Sehgal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(Undergraduate pre-med student, Butler University)</w:t>
      </w:r>
    </w:p>
    <w:p w14:paraId="1BF63D40" w14:textId="77777777" w:rsidR="008701B6" w:rsidRPr="00AB30AF" w:rsidRDefault="008701B6" w:rsidP="0079422C">
      <w:pPr>
        <w:widowControl w:val="0"/>
        <w:ind w:left="2160" w:hanging="2160"/>
        <w:rPr>
          <w:rFonts w:ascii="Arial" w:hAnsi="Arial" w:cs="Arial"/>
          <w:sz w:val="20"/>
          <w:szCs w:val="20"/>
        </w:rPr>
      </w:pPr>
    </w:p>
    <w:p w14:paraId="50987F44" w14:textId="77777777" w:rsidR="00E40C96" w:rsidRPr="00AB30AF" w:rsidRDefault="00C66D44" w:rsidP="001F2F3E">
      <w:pPr>
        <w:widowControl w:val="0"/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Community Service:</w:t>
      </w:r>
    </w:p>
    <w:p w14:paraId="05572454" w14:textId="77777777" w:rsidR="00AC4099" w:rsidRPr="00AB30AF" w:rsidRDefault="00AC4099" w:rsidP="00AC4099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Member, Committee for Advocacy and Public Affairs, Brain Injury Association, 2002</w:t>
      </w:r>
    </w:p>
    <w:p w14:paraId="7B196F12" w14:textId="77777777" w:rsidR="00DA6E2E" w:rsidRPr="00AB30AF" w:rsidRDefault="00AC4099" w:rsidP="00473B1A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>Member, Beacon Park Condominium Board Association (2006 – May 2008)</w:t>
      </w:r>
    </w:p>
    <w:p w14:paraId="19C70D76" w14:textId="77777777" w:rsidR="00AC4099" w:rsidRPr="00AB30AF" w:rsidRDefault="00AC4099" w:rsidP="00AC4099">
      <w:pPr>
        <w:pStyle w:val="BodyTextIndent"/>
        <w:widowControl/>
        <w:numPr>
          <w:ilvl w:val="0"/>
          <w:numId w:val="12"/>
        </w:numPr>
        <w:tabs>
          <w:tab w:val="clear" w:pos="-1440"/>
          <w:tab w:val="clear" w:pos="1080"/>
          <w:tab w:val="num" w:pos="540"/>
        </w:tabs>
        <w:ind w:left="540"/>
        <w:rPr>
          <w:rFonts w:ascii="Arial" w:eastAsia="MS Mincho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 xml:space="preserve">Tour Guide, Gross Anatomy Lab and </w:t>
      </w:r>
      <w:proofErr w:type="spellStart"/>
      <w:r w:rsidRPr="00AB30AF">
        <w:rPr>
          <w:rFonts w:ascii="Arial" w:eastAsia="MS Mincho" w:hAnsi="Arial" w:cs="Arial"/>
          <w:sz w:val="20"/>
          <w:szCs w:val="20"/>
        </w:rPr>
        <w:t>Neuroanatomy</w:t>
      </w:r>
      <w:proofErr w:type="spellEnd"/>
      <w:r w:rsidRPr="00AB30AF">
        <w:rPr>
          <w:rFonts w:ascii="Arial" w:eastAsia="MS Mincho" w:hAnsi="Arial" w:cs="Arial"/>
          <w:sz w:val="20"/>
          <w:szCs w:val="20"/>
        </w:rPr>
        <w:t xml:space="preserve"> Museum at the University at Buffalo (2005-Spring 2008)</w:t>
      </w:r>
    </w:p>
    <w:p w14:paraId="045C2E87" w14:textId="77777777" w:rsidR="00AC4099" w:rsidRPr="00AB30AF" w:rsidRDefault="00AC4099" w:rsidP="00AC4099">
      <w:pPr>
        <w:pStyle w:val="BodyTextIndent"/>
        <w:widowControl/>
        <w:numPr>
          <w:ilvl w:val="0"/>
          <w:numId w:val="12"/>
        </w:numPr>
        <w:tabs>
          <w:tab w:val="clear" w:pos="-1440"/>
          <w:tab w:val="clear" w:pos="1080"/>
          <w:tab w:val="num" w:pos="540"/>
        </w:tabs>
        <w:ind w:left="540"/>
        <w:rPr>
          <w:rFonts w:ascii="Arial" w:eastAsia="MS Mincho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>Secretary of the Board of Members of Headway of Western New York, Inc (2006 –Spring 2008)</w:t>
      </w:r>
    </w:p>
    <w:p w14:paraId="5F71AF88" w14:textId="77777777" w:rsidR="00AC4099" w:rsidRPr="00AB30AF" w:rsidRDefault="00AC4099" w:rsidP="00AC4099">
      <w:pPr>
        <w:pStyle w:val="BodyTextIndent"/>
        <w:widowControl/>
        <w:numPr>
          <w:ilvl w:val="0"/>
          <w:numId w:val="12"/>
        </w:numPr>
        <w:tabs>
          <w:tab w:val="clear" w:pos="-1440"/>
          <w:tab w:val="clear" w:pos="1080"/>
          <w:tab w:val="num" w:pos="540"/>
        </w:tabs>
        <w:ind w:left="540"/>
        <w:rPr>
          <w:rFonts w:ascii="Arial" w:eastAsia="MS Mincho" w:hAnsi="Arial" w:cs="Arial"/>
          <w:sz w:val="20"/>
          <w:szCs w:val="20"/>
        </w:rPr>
      </w:pPr>
      <w:r w:rsidRPr="00AB30AF">
        <w:rPr>
          <w:rFonts w:ascii="Arial" w:eastAsia="MS Mincho" w:hAnsi="Arial" w:cs="Arial"/>
          <w:sz w:val="20"/>
          <w:szCs w:val="20"/>
        </w:rPr>
        <w:t xml:space="preserve">Chair, Fundraising committee (Spring 2007) for Headway of Western New York, Inc </w:t>
      </w:r>
    </w:p>
    <w:p w14:paraId="2767E0FB" w14:textId="77777777" w:rsidR="00AC4099" w:rsidRPr="00AB30AF" w:rsidRDefault="00AC4099" w:rsidP="00AC4099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Support Group presentation: </w:t>
      </w:r>
      <w:r w:rsidRPr="00AB30AF">
        <w:rPr>
          <w:rFonts w:ascii="Arial" w:hAnsi="Arial" w:cs="Arial"/>
          <w:noProof/>
          <w:sz w:val="20"/>
          <w:szCs w:val="20"/>
        </w:rPr>
        <w:t>Neumann, D. (2009, February). Guest Speaker for Brain Injury Support Group Meeting, Footprints Carolina, Gastonia, NC: Emotions after TBI.</w:t>
      </w:r>
    </w:p>
    <w:p w14:paraId="572EB83A" w14:textId="77777777" w:rsidR="00AC4099" w:rsidRPr="00AB30AF" w:rsidRDefault="00AC4099" w:rsidP="00AC4099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Support Group presentation: Neumann, D. (2009, June). Guest Speaker for the Union County Area Brain Injury Support Network, CMC-Union, </w:t>
      </w:r>
      <w:proofErr w:type="gramStart"/>
      <w:r w:rsidRPr="00AB30AF">
        <w:rPr>
          <w:rFonts w:ascii="Arial" w:hAnsi="Arial" w:cs="Arial"/>
          <w:sz w:val="20"/>
          <w:szCs w:val="20"/>
        </w:rPr>
        <w:t>Monroe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, NC: Emotions after brain injury and interpersonal relationships. </w:t>
      </w:r>
    </w:p>
    <w:p w14:paraId="365E6801" w14:textId="77777777" w:rsidR="00DA6E2E" w:rsidRPr="00AB30AF" w:rsidRDefault="00DA6E2E" w:rsidP="00DA6E2E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Support Group presentation: Neumann, D. (2009 April). Guest Speaker Charlotte Brain Injury Support Network, Carolinas Rehabilitation-Mecklenburg County, Charlotte, </w:t>
      </w:r>
      <w:proofErr w:type="gramStart"/>
      <w:r w:rsidRPr="00AB30AF">
        <w:rPr>
          <w:rFonts w:ascii="Arial" w:hAnsi="Arial" w:cs="Arial"/>
          <w:sz w:val="20"/>
          <w:szCs w:val="20"/>
        </w:rPr>
        <w:t>NC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: Reading and Expressing Emotions after Brain Injury. </w:t>
      </w:r>
    </w:p>
    <w:p w14:paraId="5EC8CD85" w14:textId="77777777" w:rsidR="00AC4099" w:rsidRPr="00AB30AF" w:rsidRDefault="00AC4099" w:rsidP="00AC4099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Support Group presentation: Neumann, D. (2009, October). Guest Speaker for Rock Hill, SC Brain Injury Support Group.  Behavior Issues and Emotional Changes after TBI. </w:t>
      </w:r>
    </w:p>
    <w:p w14:paraId="58815B61" w14:textId="77777777" w:rsidR="00AC4099" w:rsidRPr="00AB30AF" w:rsidRDefault="00AC4099" w:rsidP="00AC4099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Support Group presentation: Neumann, D. (2010, January). Guest Speaker for the Lake Norman Brain Injury Support Group Network, Lake Norman Region Medical Center, </w:t>
      </w:r>
      <w:proofErr w:type="gramStart"/>
      <w:r w:rsidRPr="00AB30AF">
        <w:rPr>
          <w:rFonts w:ascii="Arial" w:hAnsi="Arial" w:cs="Arial"/>
          <w:sz w:val="20"/>
          <w:szCs w:val="20"/>
        </w:rPr>
        <w:t>Mooresville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, NC: Emotional and behavioral changes after brain injury. </w:t>
      </w:r>
    </w:p>
    <w:p w14:paraId="759B7FF0" w14:textId="77777777" w:rsidR="00D10AED" w:rsidRPr="00AB30AF" w:rsidRDefault="00D10AED" w:rsidP="00D10AED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Support Group presentation: Neumann, D. (2010, March). Guest Speaker for the Union County Area Brain Injury Support Network, CMC-Union, </w:t>
      </w:r>
      <w:proofErr w:type="gramStart"/>
      <w:r w:rsidRPr="00AB30AF">
        <w:rPr>
          <w:rFonts w:ascii="Arial" w:hAnsi="Arial" w:cs="Arial"/>
          <w:sz w:val="20"/>
          <w:szCs w:val="20"/>
        </w:rPr>
        <w:t>Monroe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, NC: Addressing emotions and behavioral changes after brain injury. </w:t>
      </w:r>
    </w:p>
    <w:p w14:paraId="69880303" w14:textId="77777777" w:rsidR="00067BDB" w:rsidRPr="00AB30AF" w:rsidRDefault="00067BDB" w:rsidP="00067BDB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Support Group presentation: Neumann, D. (2014, October 27). Guest Speaker for Bridging the Gap Brain Injury Support Group at the RHI </w:t>
      </w:r>
      <w:proofErr w:type="spellStart"/>
      <w:r w:rsidRPr="00AB30AF">
        <w:rPr>
          <w:rFonts w:ascii="Arial" w:hAnsi="Arial" w:cs="Arial"/>
          <w:sz w:val="20"/>
          <w:szCs w:val="20"/>
        </w:rPr>
        <w:t>NeuroRehabilitation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30AF">
        <w:rPr>
          <w:rFonts w:ascii="Arial" w:hAnsi="Arial" w:cs="Arial"/>
          <w:sz w:val="20"/>
          <w:szCs w:val="20"/>
        </w:rPr>
        <w:t>Center ,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Indianapolis, IN: Tips for improving relationships after brain injury. </w:t>
      </w:r>
    </w:p>
    <w:p w14:paraId="21E8686D" w14:textId="77777777" w:rsidR="00067BDB" w:rsidRDefault="00067BDB" w:rsidP="00067BDB">
      <w:pPr>
        <w:widowControl w:val="0"/>
        <w:numPr>
          <w:ilvl w:val="0"/>
          <w:numId w:val="1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Support Group presentation: Neumann, D. (2014, November 3). Guest Speaker for Indianapolis Brain Injury Support Group at the Rehabilitation Hospital of Indiana, Indianapolis, IN: Tips for improving relationships after brain injury. </w:t>
      </w:r>
    </w:p>
    <w:p w14:paraId="6869791A" w14:textId="77777777" w:rsidR="00DF7219" w:rsidRPr="00AB30AF" w:rsidRDefault="00DF7219" w:rsidP="00DF7219">
      <w:pPr>
        <w:widowControl w:val="0"/>
        <w:ind w:left="540"/>
        <w:rPr>
          <w:rFonts w:ascii="Arial" w:hAnsi="Arial" w:cs="Arial"/>
          <w:sz w:val="20"/>
          <w:szCs w:val="20"/>
        </w:rPr>
      </w:pPr>
    </w:p>
    <w:p w14:paraId="21B80004" w14:textId="77777777" w:rsidR="000D0ACA" w:rsidRPr="00AB30AF" w:rsidRDefault="000D0ACA" w:rsidP="000D0ACA">
      <w:pPr>
        <w:widowControl w:val="0"/>
        <w:rPr>
          <w:rFonts w:ascii="Arial" w:hAnsi="Arial" w:cs="Arial"/>
          <w:b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 xml:space="preserve">Invited </w:t>
      </w:r>
      <w:r w:rsidR="00B34837" w:rsidRPr="00AB30AF">
        <w:rPr>
          <w:rFonts w:ascii="Arial" w:hAnsi="Arial" w:cs="Arial"/>
          <w:b/>
          <w:sz w:val="20"/>
          <w:szCs w:val="20"/>
        </w:rPr>
        <w:t xml:space="preserve">Oral </w:t>
      </w:r>
      <w:r w:rsidRPr="00AB30AF">
        <w:rPr>
          <w:rFonts w:ascii="Arial" w:hAnsi="Arial" w:cs="Arial"/>
          <w:b/>
          <w:sz w:val="20"/>
          <w:szCs w:val="20"/>
        </w:rPr>
        <w:t>Presentations:</w:t>
      </w:r>
    </w:p>
    <w:p w14:paraId="2AE5589F" w14:textId="77777777" w:rsidR="0079422C" w:rsidRPr="00AB30AF" w:rsidRDefault="0079422C" w:rsidP="0079422C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noProof/>
          <w:sz w:val="20"/>
          <w:szCs w:val="20"/>
        </w:rPr>
        <w:t>Neumann, D.,</w:t>
      </w:r>
      <w:r w:rsidRPr="00AB30AF">
        <w:rPr>
          <w:rFonts w:ascii="Arial" w:hAnsi="Arial" w:cs="Arial"/>
          <w:noProof/>
          <w:sz w:val="20"/>
          <w:szCs w:val="20"/>
        </w:rPr>
        <w:t xml:space="preserve"> and Zupan, B. (2007, September). Guest speakers for the Department of Applied Linguistics Research Seminars at Brock University, Ontario, Canada: Controlled Study of Affect Recognition Training for Individuals with Traumatic Brain Injury.</w:t>
      </w:r>
    </w:p>
    <w:p w14:paraId="3B8583F5" w14:textId="77777777" w:rsidR="0079422C" w:rsidRPr="00AB30AF" w:rsidRDefault="0079422C" w:rsidP="0079422C">
      <w:pPr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noProof/>
          <w:sz w:val="20"/>
          <w:szCs w:val="20"/>
        </w:rPr>
        <w:t>Neumann, D.,</w:t>
      </w:r>
      <w:r w:rsidRPr="00AB30AF">
        <w:rPr>
          <w:rFonts w:ascii="Arial" w:hAnsi="Arial" w:cs="Arial"/>
          <w:noProof/>
          <w:sz w:val="20"/>
          <w:szCs w:val="20"/>
        </w:rPr>
        <w:t xml:space="preserve"> Zupan, B. and Willer, B. (2008, October). Successful treatment of emotion recognition problems for persons with TBI Invited Platform Presentation, 2008 </w:t>
      </w:r>
      <w:r w:rsidRPr="00AB30AF">
        <w:rPr>
          <w:rFonts w:ascii="Arial" w:hAnsi="Arial" w:cs="Arial"/>
          <w:sz w:val="20"/>
          <w:szCs w:val="20"/>
        </w:rPr>
        <w:t>Brain Injury Conference of the Americas, the North American Brain Injury Society, New Orleans, LA</w:t>
      </w:r>
      <w:r w:rsidRPr="00AB30AF">
        <w:rPr>
          <w:rFonts w:ascii="Arial" w:hAnsi="Arial" w:cs="Arial"/>
          <w:noProof/>
          <w:sz w:val="20"/>
          <w:szCs w:val="20"/>
        </w:rPr>
        <w:t>.</w:t>
      </w:r>
    </w:p>
    <w:p w14:paraId="0C2430B0" w14:textId="77777777" w:rsidR="0079422C" w:rsidRPr="00AB30AF" w:rsidRDefault="0079422C" w:rsidP="0079422C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proofErr w:type="spellStart"/>
      <w:r w:rsidRPr="00AB30AF">
        <w:rPr>
          <w:rFonts w:ascii="Arial" w:hAnsi="Arial" w:cs="Arial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B. and </w:t>
      </w:r>
      <w:r w:rsidRPr="00AB30AF">
        <w:rPr>
          <w:rFonts w:ascii="Arial" w:hAnsi="Arial" w:cs="Arial"/>
          <w:b/>
          <w:sz w:val="20"/>
          <w:szCs w:val="20"/>
        </w:rPr>
        <w:t>Neumann, D.</w:t>
      </w:r>
      <w:r w:rsidRPr="00AB30AF">
        <w:rPr>
          <w:rFonts w:ascii="Arial" w:hAnsi="Arial" w:cs="Arial"/>
          <w:sz w:val="20"/>
          <w:szCs w:val="20"/>
        </w:rPr>
        <w:t xml:space="preserve"> (2009, October).  Panel Presentation: Training for Emotional </w:t>
      </w:r>
      <w:proofErr w:type="spellStart"/>
      <w:r w:rsidRPr="00AB30AF">
        <w:rPr>
          <w:rFonts w:ascii="Arial" w:hAnsi="Arial" w:cs="Arial"/>
          <w:sz w:val="20"/>
          <w:szCs w:val="20"/>
        </w:rPr>
        <w:t>Inferencing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 Difficulties in TBI, North American Brain Injury Society’s 7</w:t>
      </w:r>
      <w:r w:rsidRPr="00AB30AF">
        <w:rPr>
          <w:rFonts w:ascii="Arial" w:hAnsi="Arial" w:cs="Arial"/>
          <w:sz w:val="20"/>
          <w:szCs w:val="20"/>
          <w:vertAlign w:val="superscript"/>
        </w:rPr>
        <w:t>th</w:t>
      </w:r>
      <w:r w:rsidRPr="00AB30AF">
        <w:rPr>
          <w:rFonts w:ascii="Arial" w:hAnsi="Arial" w:cs="Arial"/>
          <w:sz w:val="20"/>
          <w:szCs w:val="20"/>
        </w:rPr>
        <w:t xml:space="preserve"> Annual Conference on Brain Injury, Austin, Texas.  </w:t>
      </w:r>
    </w:p>
    <w:p w14:paraId="636C8BE1" w14:textId="52223F52" w:rsidR="0079422C" w:rsidRPr="00AB30AF" w:rsidRDefault="00ED5A84" w:rsidP="0079422C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79422C" w:rsidRPr="00AB30AF">
        <w:rPr>
          <w:rFonts w:ascii="Arial" w:hAnsi="Arial" w:cs="Arial"/>
          <w:b/>
          <w:sz w:val="20"/>
          <w:szCs w:val="20"/>
        </w:rPr>
        <w:t>Neumann, D.</w:t>
      </w:r>
      <w:r w:rsidR="0079422C" w:rsidRPr="00AB30AF">
        <w:rPr>
          <w:rFonts w:ascii="Arial" w:hAnsi="Arial" w:cs="Arial"/>
          <w:sz w:val="20"/>
          <w:szCs w:val="20"/>
        </w:rPr>
        <w:t xml:space="preserve">  (2010, November).  Emotional Processing and Regulation Deficits after Traumatic Brain Injury.  Psychiatry Grand Rounds, IUSM, Indianapolis, IN.</w:t>
      </w:r>
    </w:p>
    <w:p w14:paraId="563F1C91" w14:textId="06E40762" w:rsidR="00F06847" w:rsidRPr="00AB30AF" w:rsidRDefault="00ED5A84" w:rsidP="00F06847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12D74" w:rsidRPr="00AB30AF">
        <w:rPr>
          <w:rFonts w:ascii="Arial" w:hAnsi="Arial" w:cs="Arial"/>
          <w:sz w:val="20"/>
          <w:szCs w:val="20"/>
        </w:rPr>
        <w:t xml:space="preserve">Hammond, F. </w:t>
      </w:r>
      <w:r w:rsidR="00B12D74" w:rsidRPr="00AB30AF">
        <w:rPr>
          <w:rFonts w:ascii="Arial" w:hAnsi="Arial" w:cs="Arial"/>
          <w:b/>
          <w:sz w:val="20"/>
          <w:szCs w:val="20"/>
        </w:rPr>
        <w:t>Neumann, D</w:t>
      </w:r>
      <w:r w:rsidR="00B12D74" w:rsidRPr="00AB30AF">
        <w:rPr>
          <w:rFonts w:ascii="Arial" w:hAnsi="Arial" w:cs="Arial"/>
          <w:sz w:val="20"/>
          <w:szCs w:val="20"/>
        </w:rPr>
        <w:t>.</w:t>
      </w:r>
      <w:r w:rsidR="009D1D75" w:rsidRPr="00AB30AF">
        <w:rPr>
          <w:rFonts w:ascii="Arial" w:hAnsi="Arial" w:cs="Arial"/>
          <w:sz w:val="20"/>
          <w:szCs w:val="20"/>
        </w:rPr>
        <w:t>,</w:t>
      </w:r>
      <w:r w:rsidR="00B12D74" w:rsidRPr="00AB30AF">
        <w:rPr>
          <w:rFonts w:ascii="Arial" w:hAnsi="Arial" w:cs="Arial"/>
          <w:sz w:val="20"/>
          <w:szCs w:val="20"/>
        </w:rPr>
        <w:t xml:space="preserve"> Backhaus, S., </w:t>
      </w:r>
      <w:proofErr w:type="spellStart"/>
      <w:r w:rsidR="00B12D74" w:rsidRPr="00AB30AF">
        <w:rPr>
          <w:rFonts w:ascii="Arial" w:hAnsi="Arial" w:cs="Arial"/>
          <w:sz w:val="20"/>
          <w:szCs w:val="20"/>
        </w:rPr>
        <w:t>Tsaousides</w:t>
      </w:r>
      <w:proofErr w:type="spellEnd"/>
      <w:r w:rsidR="00B12D74" w:rsidRPr="00AB30AF">
        <w:rPr>
          <w:rFonts w:ascii="Arial" w:hAnsi="Arial" w:cs="Arial"/>
          <w:sz w:val="20"/>
          <w:szCs w:val="20"/>
        </w:rPr>
        <w:t xml:space="preserve">, T. and </w:t>
      </w:r>
      <w:proofErr w:type="spellStart"/>
      <w:r w:rsidR="00B12D74" w:rsidRPr="00AB30AF">
        <w:rPr>
          <w:rFonts w:ascii="Arial" w:hAnsi="Arial" w:cs="Arial"/>
          <w:sz w:val="20"/>
          <w:szCs w:val="20"/>
        </w:rPr>
        <w:t>St</w:t>
      </w:r>
      <w:r w:rsidR="009C6494" w:rsidRPr="00AB30AF">
        <w:rPr>
          <w:rFonts w:ascii="Arial" w:hAnsi="Arial" w:cs="Arial"/>
          <w:sz w:val="20"/>
          <w:szCs w:val="20"/>
        </w:rPr>
        <w:t>e</w:t>
      </w:r>
      <w:r w:rsidR="00B12D74" w:rsidRPr="00AB30AF">
        <w:rPr>
          <w:rFonts w:ascii="Arial" w:hAnsi="Arial" w:cs="Arial"/>
          <w:sz w:val="20"/>
          <w:szCs w:val="20"/>
        </w:rPr>
        <w:t>jskal</w:t>
      </w:r>
      <w:proofErr w:type="spellEnd"/>
      <w:r w:rsidR="00B12D74" w:rsidRPr="00AB30AF">
        <w:rPr>
          <w:rFonts w:ascii="Arial" w:hAnsi="Arial" w:cs="Arial"/>
          <w:sz w:val="20"/>
          <w:szCs w:val="20"/>
        </w:rPr>
        <w:t xml:space="preserve">, T. (September, 2012). Help Me, Help You: Learn How to Build Better Relationships after Brain Injury </w:t>
      </w:r>
      <w:r w:rsidR="00C07A63" w:rsidRPr="00AB30AF">
        <w:rPr>
          <w:rFonts w:ascii="Arial" w:hAnsi="Arial" w:cs="Arial"/>
          <w:sz w:val="20"/>
          <w:szCs w:val="20"/>
        </w:rPr>
        <w:t>Relationship Conference</w:t>
      </w:r>
      <w:r w:rsidR="00B12D74" w:rsidRPr="00AB30AF">
        <w:rPr>
          <w:rFonts w:ascii="Arial" w:hAnsi="Arial" w:cs="Arial"/>
          <w:sz w:val="20"/>
          <w:szCs w:val="20"/>
        </w:rPr>
        <w:t>.</w:t>
      </w:r>
      <w:r w:rsidR="009D1D75" w:rsidRPr="00AB30AF">
        <w:rPr>
          <w:rFonts w:ascii="Arial" w:hAnsi="Arial" w:cs="Arial"/>
          <w:sz w:val="20"/>
          <w:szCs w:val="20"/>
        </w:rPr>
        <w:t xml:space="preserve"> Concord, NC. </w:t>
      </w:r>
    </w:p>
    <w:p w14:paraId="4E37BABF" w14:textId="74FBDEDD" w:rsidR="00F06847" w:rsidRPr="00AB30AF" w:rsidRDefault="00ED5A84" w:rsidP="00F06847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F06847" w:rsidRPr="00AB30AF">
        <w:rPr>
          <w:rFonts w:ascii="Arial" w:hAnsi="Arial" w:cs="Arial"/>
          <w:b/>
          <w:sz w:val="20"/>
          <w:szCs w:val="20"/>
        </w:rPr>
        <w:t>Neumann, D.,</w:t>
      </w:r>
      <w:r w:rsidR="00F06847" w:rsidRPr="00AB30AF">
        <w:rPr>
          <w:rFonts w:ascii="Arial" w:hAnsi="Arial" w:cs="Arial"/>
          <w:sz w:val="20"/>
          <w:szCs w:val="20"/>
        </w:rPr>
        <w:t xml:space="preserve"> Backhaus, S., </w:t>
      </w:r>
      <w:proofErr w:type="spellStart"/>
      <w:r w:rsidR="00F06847" w:rsidRPr="00AB30AF">
        <w:rPr>
          <w:rFonts w:ascii="Arial" w:hAnsi="Arial" w:cs="Arial"/>
          <w:sz w:val="20"/>
          <w:szCs w:val="20"/>
        </w:rPr>
        <w:t>Tsaousides</w:t>
      </w:r>
      <w:proofErr w:type="spellEnd"/>
      <w:r w:rsidR="00F06847" w:rsidRPr="00AB30AF">
        <w:rPr>
          <w:rFonts w:ascii="Arial" w:hAnsi="Arial" w:cs="Arial"/>
          <w:sz w:val="20"/>
          <w:szCs w:val="20"/>
        </w:rPr>
        <w:t xml:space="preserve">, T., </w:t>
      </w:r>
      <w:proofErr w:type="spellStart"/>
      <w:r w:rsidR="00F06847" w:rsidRPr="00AB30AF">
        <w:rPr>
          <w:rFonts w:ascii="Arial" w:hAnsi="Arial" w:cs="Arial"/>
          <w:sz w:val="20"/>
          <w:szCs w:val="20"/>
        </w:rPr>
        <w:t>Stejskal</w:t>
      </w:r>
      <w:proofErr w:type="spellEnd"/>
      <w:r w:rsidR="00F06847" w:rsidRPr="00AB30AF">
        <w:rPr>
          <w:rFonts w:ascii="Arial" w:hAnsi="Arial" w:cs="Arial"/>
          <w:sz w:val="20"/>
          <w:szCs w:val="20"/>
        </w:rPr>
        <w:t xml:space="preserve">, T., Hammond, F. (2013, February). </w:t>
      </w:r>
      <w:r w:rsidR="00F06847" w:rsidRPr="00AB30AF">
        <w:rPr>
          <w:rFonts w:ascii="Arial" w:hAnsi="Arial" w:cs="Arial"/>
          <w:i/>
          <w:sz w:val="20"/>
          <w:szCs w:val="20"/>
        </w:rPr>
        <w:t>Tips for Improving Relationships after Brain Injury</w:t>
      </w:r>
      <w:r w:rsidR="00F06847" w:rsidRPr="00AB30AF">
        <w:rPr>
          <w:rFonts w:ascii="Arial" w:hAnsi="Arial" w:cs="Arial"/>
          <w:sz w:val="20"/>
          <w:szCs w:val="20"/>
        </w:rPr>
        <w:t xml:space="preserve">, North Carolina Brain Injury Association Family Conference February 22, 2013: Building Community from the Inside Out, High Point, NC.  </w:t>
      </w:r>
    </w:p>
    <w:p w14:paraId="4B040395" w14:textId="7DA1C130" w:rsidR="007A7B40" w:rsidRPr="00AB30AF" w:rsidRDefault="00ED5A84" w:rsidP="00F06847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*</w:t>
      </w:r>
      <w:r w:rsidR="007A7B40" w:rsidRPr="00AB30AF">
        <w:rPr>
          <w:rFonts w:ascii="Arial" w:hAnsi="Arial" w:cs="Arial"/>
          <w:b/>
          <w:bCs/>
          <w:color w:val="000000"/>
          <w:sz w:val="20"/>
          <w:szCs w:val="20"/>
        </w:rPr>
        <w:t>Neumann, D</w:t>
      </w:r>
      <w:r w:rsidR="007A7B40" w:rsidRPr="00AB30AF">
        <w:rPr>
          <w:rFonts w:ascii="Arial" w:hAnsi="Arial" w:cs="Arial"/>
          <w:bCs/>
          <w:color w:val="000000"/>
          <w:sz w:val="20"/>
          <w:szCs w:val="20"/>
        </w:rPr>
        <w:t xml:space="preserve">., Babbage, D., </w:t>
      </w:r>
      <w:proofErr w:type="spellStart"/>
      <w:r w:rsidR="007A7B40" w:rsidRPr="00AB30AF">
        <w:rPr>
          <w:rFonts w:ascii="Arial" w:hAnsi="Arial" w:cs="Arial"/>
          <w:bCs/>
          <w:color w:val="000000"/>
          <w:sz w:val="20"/>
          <w:szCs w:val="20"/>
        </w:rPr>
        <w:t>Zupan</w:t>
      </w:r>
      <w:proofErr w:type="spellEnd"/>
      <w:r w:rsidR="007A7B40" w:rsidRPr="00AB30AF">
        <w:rPr>
          <w:rFonts w:ascii="Arial" w:hAnsi="Arial" w:cs="Arial"/>
          <w:bCs/>
          <w:color w:val="000000"/>
          <w:sz w:val="20"/>
          <w:szCs w:val="20"/>
        </w:rPr>
        <w:t xml:space="preserve">, B., Hammond, F., </w:t>
      </w:r>
      <w:proofErr w:type="spellStart"/>
      <w:r w:rsidR="007A7B40" w:rsidRPr="00AB30AF">
        <w:rPr>
          <w:rFonts w:ascii="Arial" w:hAnsi="Arial" w:cs="Arial"/>
          <w:bCs/>
          <w:color w:val="000000"/>
          <w:sz w:val="20"/>
          <w:szCs w:val="20"/>
        </w:rPr>
        <w:t>Willer</w:t>
      </w:r>
      <w:proofErr w:type="spellEnd"/>
      <w:r w:rsidR="007A7B40" w:rsidRPr="00AB30AF">
        <w:rPr>
          <w:rFonts w:ascii="Arial" w:hAnsi="Arial" w:cs="Arial"/>
          <w:bCs/>
          <w:color w:val="000000"/>
          <w:sz w:val="20"/>
          <w:szCs w:val="20"/>
        </w:rPr>
        <w:t xml:space="preserve">, B. (2013, September). An evidence-based approach to treatment of impaired emotion recognition among individuals with TBI.  Brain Injury Association of Indiana Fall Conference, </w:t>
      </w:r>
      <w:r w:rsidR="00C46026" w:rsidRPr="00AB30AF">
        <w:rPr>
          <w:rFonts w:ascii="Arial" w:hAnsi="Arial" w:cs="Arial"/>
          <w:bCs/>
          <w:color w:val="000000"/>
          <w:sz w:val="20"/>
          <w:szCs w:val="20"/>
        </w:rPr>
        <w:t xml:space="preserve">Indianapolis, IN, </w:t>
      </w:r>
      <w:r w:rsidR="007A7B40" w:rsidRPr="00AB30AF">
        <w:rPr>
          <w:rFonts w:ascii="Arial" w:hAnsi="Arial" w:cs="Arial"/>
          <w:bCs/>
          <w:color w:val="000000"/>
          <w:sz w:val="20"/>
          <w:szCs w:val="20"/>
        </w:rPr>
        <w:t>September 12, 2013.</w:t>
      </w:r>
    </w:p>
    <w:p w14:paraId="740A4EEE" w14:textId="417D46D9" w:rsidR="007A7B40" w:rsidRPr="00AB30AF" w:rsidRDefault="00ED5A84" w:rsidP="007A7B40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7A7B40" w:rsidRPr="00AB30AF">
        <w:rPr>
          <w:rFonts w:ascii="Arial" w:hAnsi="Arial" w:cs="Arial"/>
          <w:b/>
          <w:sz w:val="20"/>
          <w:szCs w:val="20"/>
        </w:rPr>
        <w:t>Neumann, D.,</w:t>
      </w:r>
      <w:r w:rsidR="007A7B40" w:rsidRPr="00AB30AF">
        <w:rPr>
          <w:rFonts w:ascii="Arial" w:hAnsi="Arial" w:cs="Arial"/>
          <w:sz w:val="20"/>
          <w:szCs w:val="20"/>
        </w:rPr>
        <w:t xml:space="preserve"> Backhaus, S., </w:t>
      </w:r>
      <w:proofErr w:type="spellStart"/>
      <w:r w:rsidR="007A7B40" w:rsidRPr="00AB30AF">
        <w:rPr>
          <w:rFonts w:ascii="Arial" w:hAnsi="Arial" w:cs="Arial"/>
          <w:sz w:val="20"/>
          <w:szCs w:val="20"/>
        </w:rPr>
        <w:t>Tsaousides</w:t>
      </w:r>
      <w:proofErr w:type="spellEnd"/>
      <w:r w:rsidR="007A7B40" w:rsidRPr="00AB30AF">
        <w:rPr>
          <w:rFonts w:ascii="Arial" w:hAnsi="Arial" w:cs="Arial"/>
          <w:sz w:val="20"/>
          <w:szCs w:val="20"/>
        </w:rPr>
        <w:t xml:space="preserve">, T., </w:t>
      </w:r>
      <w:proofErr w:type="spellStart"/>
      <w:r w:rsidR="007A7B40" w:rsidRPr="00AB30AF">
        <w:rPr>
          <w:rFonts w:ascii="Arial" w:hAnsi="Arial" w:cs="Arial"/>
          <w:sz w:val="20"/>
          <w:szCs w:val="20"/>
        </w:rPr>
        <w:t>Stejskal</w:t>
      </w:r>
      <w:proofErr w:type="spellEnd"/>
      <w:r w:rsidR="007A7B40" w:rsidRPr="00AB30AF">
        <w:rPr>
          <w:rFonts w:ascii="Arial" w:hAnsi="Arial" w:cs="Arial"/>
          <w:sz w:val="20"/>
          <w:szCs w:val="20"/>
        </w:rPr>
        <w:t xml:space="preserve">, T., Hammond, F. (2013, September). </w:t>
      </w:r>
      <w:r w:rsidR="007A7B40" w:rsidRPr="00AB30AF">
        <w:rPr>
          <w:rFonts w:ascii="Arial" w:hAnsi="Arial" w:cs="Arial"/>
          <w:i/>
          <w:sz w:val="20"/>
          <w:szCs w:val="20"/>
        </w:rPr>
        <w:t>Tips for Improving Relationships after Brain Injury</w:t>
      </w:r>
      <w:r w:rsidR="007A7B40" w:rsidRPr="00AB30AF">
        <w:rPr>
          <w:rFonts w:ascii="Arial" w:hAnsi="Arial" w:cs="Arial"/>
          <w:sz w:val="20"/>
          <w:szCs w:val="20"/>
        </w:rPr>
        <w:t xml:space="preserve">, Brain Injury Association of Indiana Fall Conference - Family Affair, September 14, 2013. </w:t>
      </w:r>
    </w:p>
    <w:p w14:paraId="4A82FE91" w14:textId="7E13C8C5" w:rsidR="007A7B40" w:rsidRPr="00AB30AF" w:rsidRDefault="00ED5A84" w:rsidP="00F06847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7A7B40" w:rsidRPr="00AB30AF">
        <w:rPr>
          <w:rFonts w:ascii="Arial" w:hAnsi="Arial" w:cs="Arial"/>
          <w:b/>
          <w:sz w:val="20"/>
          <w:szCs w:val="20"/>
        </w:rPr>
        <w:t>Neumann, D</w:t>
      </w:r>
      <w:r w:rsidR="007A7B40" w:rsidRPr="00AB30AF">
        <w:rPr>
          <w:rFonts w:ascii="Arial" w:hAnsi="Arial" w:cs="Arial"/>
          <w:sz w:val="20"/>
          <w:szCs w:val="20"/>
        </w:rPr>
        <w:t xml:space="preserve">. (November 2013). Alexithymia after brain injury: What it is and why it deserves more attention.  Deborah Wilkerson Early Career Award Lecture. </w:t>
      </w:r>
      <w:r w:rsidR="00DE2455" w:rsidRPr="00AB30AF">
        <w:rPr>
          <w:rFonts w:ascii="Arial" w:hAnsi="Arial" w:cs="Arial"/>
          <w:sz w:val="20"/>
          <w:szCs w:val="20"/>
        </w:rPr>
        <w:t>90</w:t>
      </w:r>
      <w:r w:rsidR="00DE2455" w:rsidRPr="00AB30AF">
        <w:rPr>
          <w:rFonts w:ascii="Arial" w:hAnsi="Arial" w:cs="Arial"/>
          <w:sz w:val="20"/>
          <w:szCs w:val="20"/>
          <w:vertAlign w:val="superscript"/>
        </w:rPr>
        <w:t>th</w:t>
      </w:r>
      <w:r w:rsidR="00DE2455" w:rsidRPr="00AB30AF">
        <w:rPr>
          <w:rFonts w:ascii="Arial" w:hAnsi="Arial" w:cs="Arial"/>
          <w:sz w:val="20"/>
          <w:szCs w:val="20"/>
        </w:rPr>
        <w:t xml:space="preserve"> ACRM Annual Conference, Progress in Rehabilitation Research, 12-16, </w:t>
      </w:r>
      <w:r w:rsidR="000B3F4C">
        <w:rPr>
          <w:rFonts w:ascii="Arial" w:hAnsi="Arial" w:cs="Arial"/>
          <w:sz w:val="20"/>
          <w:szCs w:val="20"/>
        </w:rPr>
        <w:t>Orlando, Florida,</w:t>
      </w:r>
      <w:r w:rsidR="000B3F4C" w:rsidRPr="00AB30AF">
        <w:rPr>
          <w:rFonts w:ascii="Arial" w:hAnsi="Arial" w:cs="Arial"/>
          <w:sz w:val="20"/>
          <w:szCs w:val="20"/>
        </w:rPr>
        <w:t xml:space="preserve"> </w:t>
      </w:r>
      <w:r w:rsidR="00DE2455" w:rsidRPr="00AB30AF">
        <w:rPr>
          <w:rFonts w:ascii="Arial" w:hAnsi="Arial" w:cs="Arial"/>
          <w:sz w:val="20"/>
          <w:szCs w:val="20"/>
        </w:rPr>
        <w:t xml:space="preserve">November 2013.    </w:t>
      </w:r>
      <w:r w:rsidR="00DE2455" w:rsidRPr="00AB30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FDFC077" w14:textId="580A3AE1" w:rsidR="001661C3" w:rsidRPr="00AB30AF" w:rsidRDefault="00ED5A84" w:rsidP="00A91E29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4F008B" w:rsidRPr="00AB30AF">
        <w:rPr>
          <w:rFonts w:ascii="Arial" w:hAnsi="Arial" w:cs="Arial"/>
          <w:b/>
          <w:sz w:val="20"/>
          <w:szCs w:val="20"/>
        </w:rPr>
        <w:t xml:space="preserve">Neumann, D. </w:t>
      </w:r>
      <w:r w:rsidR="004F008B" w:rsidRPr="00AB30AF">
        <w:rPr>
          <w:rFonts w:ascii="Arial" w:hAnsi="Arial" w:cs="Arial"/>
          <w:sz w:val="20"/>
          <w:szCs w:val="20"/>
        </w:rPr>
        <w:t xml:space="preserve">(February 2014).  </w:t>
      </w:r>
      <w:r w:rsidR="004F008B" w:rsidRPr="00AB30AF">
        <w:rPr>
          <w:rFonts w:ascii="Arial" w:hAnsi="Arial" w:cs="Arial"/>
          <w:color w:val="000000"/>
          <w:sz w:val="20"/>
          <w:szCs w:val="20"/>
        </w:rPr>
        <w:t xml:space="preserve">Emotion Recognition and Regulation after Traumatic Brain Injury. </w:t>
      </w:r>
      <w:proofErr w:type="spellStart"/>
      <w:r w:rsidR="004F008B" w:rsidRPr="00AB30AF">
        <w:rPr>
          <w:rFonts w:ascii="Arial" w:hAnsi="Arial" w:cs="Arial"/>
          <w:color w:val="000000"/>
          <w:sz w:val="20"/>
          <w:szCs w:val="20"/>
        </w:rPr>
        <w:t>BrainHealth</w:t>
      </w:r>
      <w:proofErr w:type="spellEnd"/>
      <w:r w:rsidR="004F008B" w:rsidRPr="00AB30AF">
        <w:rPr>
          <w:rFonts w:ascii="Arial" w:hAnsi="Arial" w:cs="Arial"/>
          <w:color w:val="000000"/>
          <w:sz w:val="20"/>
          <w:szCs w:val="20"/>
        </w:rPr>
        <w:t xml:space="preserve"> Frontiers, the University of Texas, at Dallas, Lunch Lecture Series, February 28, 2014.  </w:t>
      </w:r>
    </w:p>
    <w:p w14:paraId="265BE6B8" w14:textId="1B81B9C2" w:rsidR="00A91E29" w:rsidRPr="00AB30AF" w:rsidRDefault="00ED5A84" w:rsidP="00A91E29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A91E29" w:rsidRPr="00AB30AF">
        <w:rPr>
          <w:rFonts w:ascii="Arial" w:hAnsi="Arial" w:cs="Arial"/>
          <w:b/>
          <w:sz w:val="20"/>
          <w:szCs w:val="20"/>
        </w:rPr>
        <w:t xml:space="preserve">Neumann, D.  </w:t>
      </w:r>
      <w:r w:rsidR="00A91E29" w:rsidRPr="00AB30AF">
        <w:rPr>
          <w:rFonts w:ascii="Arial" w:hAnsi="Arial" w:cs="Arial"/>
          <w:sz w:val="20"/>
          <w:szCs w:val="20"/>
        </w:rPr>
        <w:t>(August 2014). Evidence for Non-Pharmacologic Management of Aggression in Brain Injury.  2</w:t>
      </w:r>
      <w:r w:rsidR="00A91E29" w:rsidRPr="00AB30AF">
        <w:rPr>
          <w:rFonts w:ascii="Arial" w:hAnsi="Arial" w:cs="Arial"/>
          <w:sz w:val="20"/>
          <w:szCs w:val="20"/>
          <w:vertAlign w:val="superscript"/>
        </w:rPr>
        <w:t>nd</w:t>
      </w:r>
      <w:r w:rsidR="00A91E29" w:rsidRPr="00AB30AF">
        <w:rPr>
          <w:rFonts w:ascii="Arial" w:hAnsi="Arial" w:cs="Arial"/>
          <w:sz w:val="20"/>
          <w:szCs w:val="20"/>
        </w:rPr>
        <w:t xml:space="preserve"> Annual Brain Injury Rehabilitation Conference, IUSM, PMR, Goodman Hall, IU Health Neuroscience Building, 355 W. 16th St., Indianapolis, IN  46202 </w:t>
      </w:r>
    </w:p>
    <w:p w14:paraId="4F52DF48" w14:textId="5AC01028" w:rsidR="00067BDB" w:rsidRPr="00AB30AF" w:rsidRDefault="00ED5A84" w:rsidP="00067BDB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*</w:t>
      </w:r>
      <w:r w:rsidR="00067BDB" w:rsidRPr="00AB30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Neumann, D.,</w:t>
      </w:r>
      <w:r w:rsidR="00067BDB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Backhaus, S, Ibarra, S, </w:t>
      </w:r>
      <w:proofErr w:type="spellStart"/>
      <w:r w:rsidR="00067BDB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Tsaousides</w:t>
      </w:r>
      <w:proofErr w:type="spellEnd"/>
      <w:r w:rsidR="00067BDB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, and Hammond. (2014) </w:t>
      </w:r>
      <w:r w:rsidR="00067BDB" w:rsidRPr="00AB30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Help me, Help you: Building Better Relationships after Brain Injury.  </w:t>
      </w:r>
      <w:r w:rsidR="00067BDB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Caregiver conference. IUSM Neuroscience Center of Excellence, Indianapolis, IN, September 5-6, 2014. </w:t>
      </w:r>
    </w:p>
    <w:p w14:paraId="394CB322" w14:textId="1538AFB7" w:rsidR="00946C40" w:rsidRPr="00AB30AF" w:rsidRDefault="00ED5A84" w:rsidP="00946C40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C5386C" w:rsidRPr="00AB30AF">
        <w:rPr>
          <w:rFonts w:ascii="Arial" w:hAnsi="Arial" w:cs="Arial"/>
          <w:b/>
          <w:sz w:val="20"/>
          <w:szCs w:val="20"/>
        </w:rPr>
        <w:t>Neumann, D.</w:t>
      </w:r>
      <w:r w:rsidR="00C5386C" w:rsidRPr="00AB30AF">
        <w:rPr>
          <w:rFonts w:ascii="Arial" w:hAnsi="Arial" w:cs="Arial"/>
          <w:sz w:val="20"/>
          <w:szCs w:val="20"/>
        </w:rPr>
        <w:t xml:space="preserve"> (January 2015). Alexithymia: Disorders of Emotion Regulation. Brain Injury Summit, Meeting of the Minds. Vail, Colorado</w:t>
      </w:r>
      <w:r w:rsidR="000F655C" w:rsidRPr="00AB30AF">
        <w:rPr>
          <w:rFonts w:ascii="Arial" w:hAnsi="Arial" w:cs="Arial"/>
          <w:sz w:val="20"/>
          <w:szCs w:val="20"/>
        </w:rPr>
        <w:t>; January 11-14, 2015</w:t>
      </w:r>
      <w:r w:rsidR="00C5386C" w:rsidRPr="00AB30AF">
        <w:rPr>
          <w:rFonts w:ascii="Arial" w:hAnsi="Arial" w:cs="Arial"/>
          <w:sz w:val="20"/>
          <w:szCs w:val="20"/>
        </w:rPr>
        <w:t xml:space="preserve">. </w:t>
      </w:r>
    </w:p>
    <w:p w14:paraId="3CF0443E" w14:textId="3AB9C983" w:rsidR="006D199B" w:rsidRPr="00AB30AF" w:rsidRDefault="00ED5A84" w:rsidP="006D199B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*</w:t>
      </w:r>
      <w:r w:rsidR="000F655C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Hammond, F. and </w:t>
      </w:r>
      <w:r w:rsidR="000F655C" w:rsidRPr="00AB30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Neumann, D.</w:t>
      </w:r>
      <w:r w:rsidR="000F655C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(April 2015). Evidence for pharmacological and non-pharmacological management of aggression after brain injury.  North American Brain Injury Society (NABIS) 12</w:t>
      </w:r>
      <w:r w:rsidR="000F655C" w:rsidRPr="00AB30AF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0F655C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Annual Conference on Brain injury, Austin, TX, April 29-May 2, 2015. </w:t>
      </w:r>
    </w:p>
    <w:p w14:paraId="318BD956" w14:textId="04746BC1" w:rsidR="006D199B" w:rsidRPr="00AB30AF" w:rsidRDefault="00ED5A84" w:rsidP="006D199B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*</w:t>
      </w:r>
      <w:r w:rsidR="003D4DE0" w:rsidRPr="00AB30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Neumann, D. </w:t>
      </w:r>
      <w:r w:rsidR="003D4DE0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(July 2015). </w:t>
      </w:r>
      <w:r w:rsidR="00285728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Evidence-based treatment for emotion recognition deficits after brain injury. </w:t>
      </w:r>
      <w:r w:rsidR="003D4DE0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Brain Injury Association of America, Mitch Rosenthal Memorial </w:t>
      </w:r>
      <w:r w:rsidR="00285728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Research</w:t>
      </w:r>
      <w:r w:rsidR="003D4DE0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Series</w:t>
      </w:r>
      <w:r w:rsidR="00285728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Live Webinar</w:t>
      </w:r>
      <w:r w:rsidR="003D4DE0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4D16F7B4" w14:textId="652D35C9" w:rsidR="006D199B" w:rsidRPr="00AB30AF" w:rsidRDefault="006D199B" w:rsidP="006D199B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 </w:t>
      </w:r>
      <w:r w:rsidR="00ED5A84">
        <w:rPr>
          <w:rFonts w:ascii="Arial" w:hAnsi="Arial" w:cs="Arial"/>
          <w:sz w:val="20"/>
          <w:szCs w:val="20"/>
        </w:rPr>
        <w:t>*</w:t>
      </w:r>
      <w:r w:rsidRPr="00AB30AF">
        <w:rPr>
          <w:rFonts w:ascii="Arial" w:hAnsi="Arial" w:cs="Arial"/>
          <w:b/>
          <w:sz w:val="20"/>
          <w:szCs w:val="20"/>
        </w:rPr>
        <w:t>Neumann, D.</w:t>
      </w:r>
      <w:r w:rsidRPr="00AB30A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B30AF">
        <w:rPr>
          <w:rFonts w:ascii="Arial" w:hAnsi="Arial" w:cs="Arial"/>
          <w:sz w:val="20"/>
          <w:szCs w:val="20"/>
        </w:rPr>
        <w:t>Herrold</w:t>
      </w:r>
      <w:proofErr w:type="spellEnd"/>
      <w:r w:rsidRPr="00AB30AF">
        <w:rPr>
          <w:rFonts w:ascii="Arial" w:hAnsi="Arial" w:cs="Arial"/>
          <w:sz w:val="20"/>
          <w:szCs w:val="20"/>
        </w:rPr>
        <w:t>, A. (October 2015) Grab the bull by the horns and steer your career in the direction you want.  An oral presentation as part of the Early Career Development Course a</w:t>
      </w:r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 the </w:t>
      </w:r>
      <w:r w:rsidRPr="00AB30AF">
        <w:rPr>
          <w:rFonts w:ascii="Arial" w:hAnsi="Arial" w:cs="Arial"/>
          <w:sz w:val="20"/>
          <w:szCs w:val="20"/>
        </w:rPr>
        <w:t>92</w:t>
      </w:r>
      <w:r w:rsidRPr="00AB30AF">
        <w:rPr>
          <w:rFonts w:ascii="Arial" w:hAnsi="Arial" w:cs="Arial"/>
          <w:sz w:val="20"/>
          <w:szCs w:val="20"/>
          <w:vertAlign w:val="superscript"/>
        </w:rPr>
        <w:t>nd</w:t>
      </w:r>
      <w:r w:rsidRPr="00AB30AF">
        <w:rPr>
          <w:rFonts w:ascii="Arial" w:hAnsi="Arial" w:cs="Arial"/>
          <w:sz w:val="20"/>
          <w:szCs w:val="20"/>
        </w:rPr>
        <w:t xml:space="preserve"> ACRM Annual Conference, Progress in Rehabilitation Research, 27-30th, October, Dallas, Texas.</w:t>
      </w:r>
    </w:p>
    <w:p w14:paraId="70617449" w14:textId="12754434" w:rsidR="00D83D0D" w:rsidRDefault="00ED5A84" w:rsidP="006D199B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D83D0D" w:rsidRPr="00AB30AF">
        <w:rPr>
          <w:rFonts w:ascii="Arial" w:hAnsi="Arial" w:cs="Arial"/>
          <w:b/>
          <w:sz w:val="20"/>
          <w:szCs w:val="20"/>
        </w:rPr>
        <w:t>Neumann, D.</w:t>
      </w:r>
      <w:r w:rsidR="00D83D0D" w:rsidRPr="00AB30AF">
        <w:rPr>
          <w:rFonts w:ascii="Arial" w:hAnsi="Arial" w:cs="Arial"/>
          <w:sz w:val="20"/>
          <w:szCs w:val="20"/>
        </w:rPr>
        <w:t xml:space="preserve"> (April 2, 2016).  Evidence-Based Treatment for Emotion Recognition Deficits after Brain Injury.  Carle Neuroscience Symposium, April 2-3, Urbana, Illinois.  </w:t>
      </w:r>
    </w:p>
    <w:p w14:paraId="50627300" w14:textId="4082B2DE" w:rsidR="005732AE" w:rsidRDefault="005732AE" w:rsidP="006D199B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5732AE">
        <w:rPr>
          <w:rFonts w:ascii="Arial" w:hAnsi="Arial" w:cs="Arial"/>
          <w:b/>
          <w:sz w:val="20"/>
          <w:szCs w:val="20"/>
        </w:rPr>
        <w:t>*Neumann, D</w:t>
      </w:r>
      <w:r>
        <w:rPr>
          <w:rFonts w:ascii="Arial" w:hAnsi="Arial" w:cs="Arial"/>
          <w:sz w:val="20"/>
          <w:szCs w:val="20"/>
        </w:rPr>
        <w:t xml:space="preserve">.  (Sept 2016).  Traumatic Brain Injury and Subsequent Socio-emotional Changes.2016 Annual ISETT Meeting, September 17, 2016, Indianapolis, IN. </w:t>
      </w:r>
    </w:p>
    <w:p w14:paraId="5BEE0643" w14:textId="0546A352" w:rsidR="00695812" w:rsidRPr="00AB30AF" w:rsidRDefault="00695812" w:rsidP="00695812">
      <w:pPr>
        <w:widowControl w:val="0"/>
        <w:numPr>
          <w:ilvl w:val="0"/>
          <w:numId w:val="20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AB30AF">
        <w:rPr>
          <w:rFonts w:ascii="Arial" w:hAnsi="Arial" w:cs="Arial"/>
          <w:b/>
          <w:sz w:val="20"/>
          <w:szCs w:val="20"/>
        </w:rPr>
        <w:t>Neumann, D.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Zupan</w:t>
      </w:r>
      <w:proofErr w:type="spellEnd"/>
      <w:r>
        <w:rPr>
          <w:rFonts w:ascii="Arial" w:hAnsi="Arial" w:cs="Arial"/>
          <w:sz w:val="20"/>
          <w:szCs w:val="20"/>
        </w:rPr>
        <w:t>, B.</w:t>
      </w:r>
      <w:r w:rsidRPr="00AB30AF">
        <w:rPr>
          <w:rFonts w:ascii="Arial" w:hAnsi="Arial" w:cs="Arial"/>
          <w:sz w:val="20"/>
          <w:szCs w:val="20"/>
        </w:rPr>
        <w:t xml:space="preserve"> (January 201</w:t>
      </w:r>
      <w:r>
        <w:rPr>
          <w:rFonts w:ascii="Arial" w:hAnsi="Arial" w:cs="Arial"/>
          <w:sz w:val="20"/>
          <w:szCs w:val="20"/>
        </w:rPr>
        <w:t>8</w:t>
      </w:r>
      <w:r w:rsidRPr="00AB30AF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Social Cognition and brain injury: What clinicians need to </w:t>
      </w:r>
      <w:proofErr w:type="gramStart"/>
      <w:r>
        <w:rPr>
          <w:rFonts w:ascii="Arial" w:hAnsi="Arial" w:cs="Arial"/>
          <w:sz w:val="20"/>
          <w:szCs w:val="20"/>
        </w:rPr>
        <w:t xml:space="preserve">know </w:t>
      </w:r>
      <w:r w:rsidRPr="00AB30AF">
        <w:rPr>
          <w:rFonts w:ascii="Arial" w:hAnsi="Arial" w:cs="Arial"/>
          <w:sz w:val="20"/>
          <w:szCs w:val="20"/>
        </w:rPr>
        <w:t>.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Brain Injury Summit, Meeting of the Minds. Vail, Colorado</w:t>
      </w:r>
      <w:r>
        <w:rPr>
          <w:rFonts w:ascii="Arial" w:hAnsi="Arial" w:cs="Arial"/>
          <w:sz w:val="20"/>
          <w:szCs w:val="20"/>
        </w:rPr>
        <w:t>; January 7-10, 2018</w:t>
      </w:r>
      <w:r w:rsidRPr="00AB30AF">
        <w:rPr>
          <w:rFonts w:ascii="Arial" w:hAnsi="Arial" w:cs="Arial"/>
          <w:sz w:val="20"/>
          <w:szCs w:val="20"/>
        </w:rPr>
        <w:t xml:space="preserve">. </w:t>
      </w:r>
    </w:p>
    <w:p w14:paraId="077B5D21" w14:textId="77777777" w:rsidR="0067090B" w:rsidRPr="00AB30AF" w:rsidRDefault="0067090B" w:rsidP="00C66D44">
      <w:pPr>
        <w:widowControl w:val="0"/>
        <w:rPr>
          <w:rFonts w:ascii="Arial" w:hAnsi="Arial" w:cs="Arial"/>
          <w:b/>
          <w:sz w:val="20"/>
          <w:szCs w:val="20"/>
        </w:rPr>
      </w:pPr>
    </w:p>
    <w:p w14:paraId="059B776F" w14:textId="77777777" w:rsidR="00F46AA3" w:rsidRPr="00AB30AF" w:rsidRDefault="00C66D44" w:rsidP="001F2F3E">
      <w:pPr>
        <w:widowControl w:val="0"/>
        <w:rPr>
          <w:rFonts w:ascii="Arial" w:hAnsi="Arial" w:cs="Arial"/>
          <w:b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Sel</w:t>
      </w:r>
      <w:r w:rsidR="00A82F8F" w:rsidRPr="00AB30AF">
        <w:rPr>
          <w:rFonts w:ascii="Arial" w:hAnsi="Arial" w:cs="Arial"/>
          <w:b/>
          <w:sz w:val="20"/>
          <w:szCs w:val="20"/>
        </w:rPr>
        <w:t xml:space="preserve">ected </w:t>
      </w:r>
      <w:r w:rsidR="00B34837" w:rsidRPr="00AB30AF">
        <w:rPr>
          <w:rFonts w:ascii="Arial" w:hAnsi="Arial" w:cs="Arial"/>
          <w:b/>
          <w:sz w:val="20"/>
          <w:szCs w:val="20"/>
        </w:rPr>
        <w:t xml:space="preserve">Oral </w:t>
      </w:r>
      <w:r w:rsidR="00A82F8F" w:rsidRPr="00AB30AF">
        <w:rPr>
          <w:rFonts w:ascii="Arial" w:hAnsi="Arial" w:cs="Arial"/>
          <w:b/>
          <w:sz w:val="20"/>
          <w:szCs w:val="20"/>
        </w:rPr>
        <w:t>Presentations</w:t>
      </w:r>
      <w:r w:rsidRPr="00AB30AF">
        <w:rPr>
          <w:rFonts w:ascii="Arial" w:hAnsi="Arial" w:cs="Arial"/>
          <w:b/>
          <w:sz w:val="20"/>
          <w:szCs w:val="20"/>
        </w:rPr>
        <w:t>:</w:t>
      </w:r>
    </w:p>
    <w:p w14:paraId="384187A9" w14:textId="77777777" w:rsidR="00657666" w:rsidRPr="00AB30AF" w:rsidRDefault="00657666" w:rsidP="0065766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noProof/>
          <w:sz w:val="20"/>
          <w:szCs w:val="20"/>
        </w:rPr>
        <w:t>Neumann, D.,</w:t>
      </w:r>
      <w:r w:rsidRPr="00AB30AF">
        <w:rPr>
          <w:rFonts w:ascii="Arial" w:hAnsi="Arial" w:cs="Arial"/>
          <w:noProof/>
          <w:sz w:val="20"/>
          <w:szCs w:val="20"/>
        </w:rPr>
        <w:t xml:space="preserve"> Zupan, B. and Willer, B. (2006, September) </w:t>
      </w:r>
      <w:r w:rsidRPr="00AB30AF">
        <w:rPr>
          <w:rFonts w:ascii="Arial" w:hAnsi="Arial" w:cs="Arial"/>
          <w:sz w:val="20"/>
          <w:szCs w:val="20"/>
        </w:rPr>
        <w:t>Treatments for individuals with deficits in affect recognition.  Plenary Session, 2006 Brain Injury Conference of the Americas, the North American Brain Injury Society, Miami, Florida.</w:t>
      </w:r>
    </w:p>
    <w:p w14:paraId="44FE29EC" w14:textId="77777777" w:rsidR="00657666" w:rsidRPr="00AB30AF" w:rsidRDefault="00657666" w:rsidP="0065766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noProof/>
          <w:sz w:val="20"/>
          <w:szCs w:val="20"/>
        </w:rPr>
        <w:t>Neumann, D.,</w:t>
      </w:r>
      <w:r w:rsidRPr="00AB30AF">
        <w:rPr>
          <w:rFonts w:ascii="Arial" w:hAnsi="Arial" w:cs="Arial"/>
          <w:noProof/>
          <w:sz w:val="20"/>
          <w:szCs w:val="20"/>
        </w:rPr>
        <w:t xml:space="preserve"> Zupan, B. and Willer, B. (2007, October) Controlled Study of Affect Recognition Training for Individuals with Traumatic Brain Injury.  Oral Paper Presentation, 2007 </w:t>
      </w:r>
      <w:r w:rsidRPr="00AB30AF">
        <w:rPr>
          <w:rFonts w:ascii="Arial" w:hAnsi="Arial" w:cs="Arial"/>
          <w:sz w:val="20"/>
          <w:szCs w:val="20"/>
        </w:rPr>
        <w:t>ACRM-ASNR Annual Educational Conference at the Renaissance Hotel in Washington, DC</w:t>
      </w:r>
    </w:p>
    <w:p w14:paraId="659B202B" w14:textId="77777777" w:rsidR="00657666" w:rsidRPr="00AB30AF" w:rsidRDefault="00657666" w:rsidP="0065766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Babbage, D., </w:t>
      </w:r>
      <w:r w:rsidRPr="00AB30AF">
        <w:rPr>
          <w:rFonts w:ascii="Arial" w:hAnsi="Arial" w:cs="Arial"/>
          <w:b/>
          <w:sz w:val="20"/>
          <w:szCs w:val="20"/>
        </w:rPr>
        <w:t>Neumann, D.,</w:t>
      </w:r>
      <w:r w:rsidRPr="00AB30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0AF">
        <w:rPr>
          <w:rFonts w:ascii="Arial" w:hAnsi="Arial" w:cs="Arial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B., and </w:t>
      </w:r>
      <w:proofErr w:type="spellStart"/>
      <w:r w:rsidRPr="00AB30AF">
        <w:rPr>
          <w:rFonts w:ascii="Arial" w:hAnsi="Arial" w:cs="Arial"/>
          <w:sz w:val="20"/>
          <w:szCs w:val="20"/>
        </w:rPr>
        <w:t>Willer</w:t>
      </w:r>
      <w:proofErr w:type="gramStart"/>
      <w:r w:rsidRPr="00AB30AF">
        <w:rPr>
          <w:rFonts w:ascii="Arial" w:hAnsi="Arial" w:cs="Arial"/>
          <w:sz w:val="20"/>
          <w:szCs w:val="20"/>
        </w:rPr>
        <w:t>,B</w:t>
      </w:r>
      <w:proofErr w:type="spellEnd"/>
      <w:proofErr w:type="gramEnd"/>
      <w:r w:rsidRPr="00AB30AF">
        <w:rPr>
          <w:rFonts w:ascii="Arial" w:hAnsi="Arial" w:cs="Arial"/>
          <w:sz w:val="20"/>
          <w:szCs w:val="20"/>
        </w:rPr>
        <w:t xml:space="preserve">. (2009, May)  Frequency of facial affect recognition difficulties after traumatic brain injury. Oral presentation at the </w:t>
      </w:r>
      <w:r w:rsidRPr="00AB30AF">
        <w:rPr>
          <w:rFonts w:ascii="Arial" w:hAnsi="Arial" w:cs="Arial"/>
          <w:sz w:val="20"/>
          <w:szCs w:val="20"/>
          <w:lang w:val="en"/>
        </w:rPr>
        <w:t xml:space="preserve">National Association of Rehabilitation Research and Training Centers (NARRTC) 2009 Annual Conference, Arlington, VA; May 4-5. </w:t>
      </w:r>
    </w:p>
    <w:p w14:paraId="0B2DFEDF" w14:textId="77777777" w:rsidR="00657666" w:rsidRPr="00AB30AF" w:rsidRDefault="00657666" w:rsidP="0065766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Neumann, D</w:t>
      </w:r>
      <w:r w:rsidRPr="00AB30AF">
        <w:rPr>
          <w:rFonts w:ascii="Arial" w:hAnsi="Arial" w:cs="Arial"/>
          <w:sz w:val="20"/>
          <w:szCs w:val="20"/>
        </w:rPr>
        <w:t>. (2009, May) Recognizing Emotions in Others After a Brain Injury: Implications and Successful Treatment Approaches. Oral Presentation, South Carolina Brain Injury Association Conference, Life with a Brain Injury 2009 Statewide Conference, May 14-15.</w:t>
      </w:r>
    </w:p>
    <w:p w14:paraId="7E975E0A" w14:textId="77777777" w:rsidR="00657666" w:rsidRPr="00AB30AF" w:rsidRDefault="00657666" w:rsidP="0065766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noProof/>
          <w:sz w:val="20"/>
          <w:szCs w:val="20"/>
        </w:rPr>
        <w:t>Neumann, D.,</w:t>
      </w:r>
      <w:r w:rsidRPr="00AB30AF">
        <w:rPr>
          <w:rFonts w:ascii="Arial" w:hAnsi="Arial" w:cs="Arial"/>
          <w:noProof/>
          <w:sz w:val="20"/>
          <w:szCs w:val="20"/>
        </w:rPr>
        <w:t xml:space="preserve"> Zupan, B. Babbage, D., Tomita, M., and Willer, B. (2010, October), Improving Facial Affect Recognition in Persons with TBI</w:t>
      </w:r>
      <w:r w:rsidRPr="00AB30AF">
        <w:rPr>
          <w:rFonts w:ascii="Arial" w:hAnsi="Arial" w:cs="Arial"/>
          <w:sz w:val="20"/>
          <w:szCs w:val="20"/>
        </w:rPr>
        <w:t xml:space="preserve">.  Symposium: Improving Interpersonal Competence in Individuals with TBI. </w:t>
      </w:r>
      <w:r w:rsidRPr="00AB30AF">
        <w:rPr>
          <w:rFonts w:ascii="Arial" w:hAnsi="Arial" w:cs="Arial"/>
          <w:noProof/>
          <w:sz w:val="20"/>
          <w:szCs w:val="20"/>
        </w:rPr>
        <w:t xml:space="preserve">2010 </w:t>
      </w:r>
      <w:r w:rsidRPr="00AB30AF">
        <w:rPr>
          <w:rFonts w:ascii="Arial" w:hAnsi="Arial" w:cs="Arial"/>
          <w:sz w:val="20"/>
          <w:szCs w:val="20"/>
        </w:rPr>
        <w:t>ACRM-ASNR Annual Educational Conference in Montreal, Canada.</w:t>
      </w:r>
    </w:p>
    <w:p w14:paraId="0FFFAC35" w14:textId="77777777" w:rsidR="00657666" w:rsidRPr="00AB30AF" w:rsidRDefault="00657666" w:rsidP="0065766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Hammond, F., </w:t>
      </w:r>
      <w:r w:rsidRPr="00AB30AF">
        <w:rPr>
          <w:rFonts w:ascii="Arial" w:hAnsi="Arial" w:cs="Arial"/>
          <w:b/>
          <w:sz w:val="20"/>
          <w:szCs w:val="20"/>
        </w:rPr>
        <w:t>Neumann, D.</w:t>
      </w:r>
      <w:r w:rsidRPr="00AB30AF">
        <w:rPr>
          <w:rFonts w:ascii="Arial" w:hAnsi="Arial" w:cs="Arial"/>
          <w:sz w:val="20"/>
          <w:szCs w:val="20"/>
        </w:rPr>
        <w:t xml:space="preserve">, and Hart, T. (2011, June), </w:t>
      </w:r>
      <w:r w:rsidRPr="00AB30AF">
        <w:rPr>
          <w:rStyle w:val="PlaceholderText"/>
          <w:rFonts w:ascii="Arial" w:hAnsi="Arial" w:cs="Arial"/>
          <w:noProof/>
          <w:color w:val="auto"/>
          <w:sz w:val="20"/>
          <w:szCs w:val="20"/>
        </w:rPr>
        <w:t>Connections between Impaired Emotion Recognition with Irritability, Aggression and Perceived Relationship Quality</w:t>
      </w:r>
      <w:r w:rsidRPr="00AB30AF">
        <w:rPr>
          <w:rFonts w:ascii="Arial" w:hAnsi="Arial" w:cs="Arial"/>
          <w:sz w:val="20"/>
          <w:szCs w:val="20"/>
        </w:rPr>
        <w:t xml:space="preserve">.  Symposium: </w:t>
      </w:r>
      <w:r w:rsidRPr="00AB30AF">
        <w:rPr>
          <w:rFonts w:ascii="Arial" w:hAnsi="Arial" w:cs="Arial"/>
          <w:noProof/>
          <w:sz w:val="20"/>
          <w:szCs w:val="20"/>
        </w:rPr>
        <w:t>Regulation Of Irritability, Anger And Aggression After Traumatic Brain Injury: Review Of Pharmacologic And Non-Pharmacologic Treatments</w:t>
      </w:r>
      <w:r w:rsidRPr="00AB30AF">
        <w:rPr>
          <w:rFonts w:ascii="Arial" w:hAnsi="Arial" w:cs="Arial"/>
          <w:sz w:val="20"/>
          <w:szCs w:val="20"/>
        </w:rPr>
        <w:t xml:space="preserve">. 2011 Federal Interagency Conference on Traumatic Brain Injury; Washington, DC. </w:t>
      </w:r>
    </w:p>
    <w:p w14:paraId="5E7E296B" w14:textId="77777777" w:rsidR="00657666" w:rsidRPr="00AB30AF" w:rsidRDefault="00657666" w:rsidP="0065766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lastRenderedPageBreak/>
        <w:t>Neumann, D.,</w:t>
      </w:r>
      <w:r w:rsidRPr="00AB30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0AF">
        <w:rPr>
          <w:rFonts w:ascii="Arial" w:hAnsi="Arial" w:cs="Arial"/>
          <w:sz w:val="20"/>
          <w:szCs w:val="20"/>
        </w:rPr>
        <w:t>Turkstra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L., and </w:t>
      </w:r>
      <w:proofErr w:type="spellStart"/>
      <w:r w:rsidRPr="00AB30AF">
        <w:rPr>
          <w:rFonts w:ascii="Arial" w:hAnsi="Arial" w:cs="Arial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B. (2011, June), Using personal experiences and psychosocial methods to study emotional responses after TBI.  Symposium: Studying Emotional Responses in Persons with Traumatic Brain Injury. 2011 Federal Interagency Conference on Traumatic Brain Injury; Washington, DC. </w:t>
      </w:r>
    </w:p>
    <w:p w14:paraId="2907E89B" w14:textId="77777777" w:rsidR="00657666" w:rsidRPr="00AB30AF" w:rsidRDefault="00657666" w:rsidP="0065766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ind w:left="540"/>
        <w:rPr>
          <w:rStyle w:val="apple-style-span"/>
          <w:rFonts w:ascii="Arial" w:hAnsi="Arial" w:cs="Arial"/>
          <w:sz w:val="20"/>
          <w:szCs w:val="20"/>
        </w:rPr>
      </w:pPr>
      <w:proofErr w:type="spellStart"/>
      <w:r w:rsidRPr="00AB30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Willer</w:t>
      </w:r>
      <w:proofErr w:type="spellEnd"/>
      <w:r w:rsidRPr="00AB30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B; </w:t>
      </w:r>
      <w:r w:rsidRPr="00AB30AF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Neumann, D</w:t>
      </w:r>
      <w:r w:rsidRPr="00AB30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AB30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Radnovich</w:t>
      </w:r>
      <w:proofErr w:type="spellEnd"/>
      <w:r w:rsidRPr="00AB30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AJ; Babbage, D; </w:t>
      </w:r>
      <w:proofErr w:type="spellStart"/>
      <w:r w:rsidRPr="00AB30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Zupan</w:t>
      </w:r>
      <w:proofErr w:type="spellEnd"/>
      <w:r w:rsidRPr="00AB30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B; and Tomita, M.  (2011, September), Empathy, affect recognition and </w:t>
      </w:r>
      <w:proofErr w:type="spellStart"/>
      <w:r w:rsidRPr="00AB30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dysosmia</w:t>
      </w:r>
      <w:proofErr w:type="spellEnd"/>
      <w:r w:rsidRPr="00AB30AF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persons with TBI.  North American Brain Injury Society, New Orleans, LA.</w:t>
      </w:r>
    </w:p>
    <w:p w14:paraId="2F734A04" w14:textId="77777777" w:rsidR="00657666" w:rsidRPr="00AB30AF" w:rsidRDefault="00657666" w:rsidP="0065766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ind w:left="540"/>
        <w:rPr>
          <w:rStyle w:val="apple-style-span"/>
          <w:rFonts w:ascii="Arial" w:hAnsi="Arial" w:cs="Arial"/>
          <w:sz w:val="20"/>
          <w:szCs w:val="20"/>
        </w:rPr>
      </w:pPr>
      <w:proofErr w:type="spellStart"/>
      <w:r w:rsidRPr="00AB30AF">
        <w:rPr>
          <w:rStyle w:val="apple-style-span"/>
          <w:rFonts w:ascii="Arial" w:hAnsi="Arial" w:cs="Arial"/>
          <w:sz w:val="20"/>
          <w:szCs w:val="20"/>
        </w:rPr>
        <w:t>Willer</w:t>
      </w:r>
      <w:proofErr w:type="spellEnd"/>
      <w:r w:rsidRPr="00AB30AF">
        <w:rPr>
          <w:rStyle w:val="apple-style-span"/>
          <w:rFonts w:ascii="Arial" w:hAnsi="Arial" w:cs="Arial"/>
          <w:sz w:val="20"/>
          <w:szCs w:val="20"/>
        </w:rPr>
        <w:t xml:space="preserve">, B., </w:t>
      </w:r>
      <w:r w:rsidRPr="00AB30AF">
        <w:rPr>
          <w:rStyle w:val="apple-style-span"/>
          <w:rFonts w:ascii="Arial" w:hAnsi="Arial" w:cs="Arial"/>
          <w:b/>
          <w:sz w:val="20"/>
          <w:szCs w:val="20"/>
        </w:rPr>
        <w:t>Neumann, D</w:t>
      </w:r>
      <w:r w:rsidRPr="00AB30AF">
        <w:rPr>
          <w:rStyle w:val="apple-style-span"/>
          <w:rFonts w:ascii="Arial" w:hAnsi="Arial" w:cs="Arial"/>
          <w:sz w:val="20"/>
          <w:szCs w:val="20"/>
        </w:rPr>
        <w:t xml:space="preserve">., </w:t>
      </w:r>
      <w:proofErr w:type="spellStart"/>
      <w:r w:rsidRPr="00AB30AF">
        <w:rPr>
          <w:rStyle w:val="apple-style-span"/>
          <w:rFonts w:ascii="Arial" w:hAnsi="Arial" w:cs="Arial"/>
          <w:sz w:val="20"/>
          <w:szCs w:val="20"/>
        </w:rPr>
        <w:t>Zupan</w:t>
      </w:r>
      <w:proofErr w:type="spellEnd"/>
      <w:r w:rsidRPr="00AB30AF">
        <w:rPr>
          <w:rStyle w:val="apple-style-span"/>
          <w:rFonts w:ascii="Arial" w:hAnsi="Arial" w:cs="Arial"/>
          <w:sz w:val="20"/>
          <w:szCs w:val="20"/>
        </w:rPr>
        <w:t xml:space="preserve">, B., Babbage, Tomita, M. (2012, March), </w:t>
      </w:r>
      <w:r w:rsidRPr="00AB30AF">
        <w:rPr>
          <w:rFonts w:ascii="Arial" w:hAnsi="Arial" w:cs="Arial"/>
          <w:sz w:val="20"/>
          <w:szCs w:val="20"/>
        </w:rPr>
        <w:t xml:space="preserve">Loss of sense of </w:t>
      </w:r>
      <w:proofErr w:type="gramStart"/>
      <w:r w:rsidRPr="00AB30AF">
        <w:rPr>
          <w:rFonts w:ascii="Arial" w:hAnsi="Arial" w:cs="Arial"/>
          <w:sz w:val="20"/>
          <w:szCs w:val="20"/>
        </w:rPr>
        <w:t>smell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from traumatic brain injury and perceived changes in empathy and interpersonal support. 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>International Brain Injury Association, Edinburgh, Scotland.</w:t>
      </w:r>
    </w:p>
    <w:p w14:paraId="74EB4EC5" w14:textId="77777777" w:rsidR="00657666" w:rsidRPr="00AB30AF" w:rsidRDefault="00657666" w:rsidP="00657666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sz w:val="20"/>
          <w:szCs w:val="20"/>
        </w:rPr>
      </w:pPr>
      <w:proofErr w:type="spellStart"/>
      <w:r w:rsidRPr="00AB30AF">
        <w:rPr>
          <w:rFonts w:ascii="Arial" w:hAnsi="Arial" w:cs="Arial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B. and </w:t>
      </w:r>
      <w:r w:rsidRPr="00AB30AF">
        <w:rPr>
          <w:rFonts w:ascii="Arial" w:hAnsi="Arial" w:cs="Arial"/>
          <w:b/>
          <w:sz w:val="20"/>
          <w:szCs w:val="20"/>
        </w:rPr>
        <w:t>Neumann, D.</w:t>
      </w:r>
      <w:r w:rsidRPr="00AB30AF">
        <w:rPr>
          <w:rFonts w:ascii="Arial" w:hAnsi="Arial" w:cs="Arial"/>
          <w:sz w:val="20"/>
          <w:szCs w:val="20"/>
        </w:rPr>
        <w:t xml:space="preserve"> (2012, March), Using emotional and neutral film clips to investigate impaired affect recognition and empathic responses after TBI. 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>International Brain Injury Association, Edinburgh, Scotland.</w:t>
      </w:r>
    </w:p>
    <w:p w14:paraId="0239DB2C" w14:textId="77777777" w:rsidR="00657666" w:rsidRPr="00AB30AF" w:rsidRDefault="00657666" w:rsidP="00657666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Neumann, D</w:t>
      </w:r>
      <w:r w:rsidRPr="00AB30AF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B30AF">
        <w:rPr>
          <w:rFonts w:ascii="Arial" w:hAnsi="Arial" w:cs="Arial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B., and Hammond, F. (2012, March), 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>Do Affect Recognition and Alexithymia Contribute to Empathy After Traumatic Brain Injury</w:t>
      </w:r>
      <w:proofErr w:type="gramStart"/>
      <w:r w:rsidRPr="00AB30AF">
        <w:rPr>
          <w:rFonts w:ascii="Arial" w:hAnsi="Arial" w:cs="Arial"/>
          <w:bCs/>
          <w:color w:val="000000"/>
          <w:sz w:val="20"/>
          <w:szCs w:val="20"/>
        </w:rPr>
        <w:t>?,</w:t>
      </w:r>
      <w:proofErr w:type="gram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International Brain Injury Association, Edinburgh, Scotland. </w:t>
      </w:r>
    </w:p>
    <w:p w14:paraId="0099E75A" w14:textId="77777777" w:rsidR="00657666" w:rsidRPr="00AB30AF" w:rsidRDefault="00657666" w:rsidP="00657666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Zupan</w:t>
      </w:r>
      <w:proofErr w:type="spellEnd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Babbage, D.R., </w:t>
      </w:r>
      <w:r w:rsidRPr="00AB30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Neumann, D</w:t>
      </w:r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&amp; </w:t>
      </w:r>
      <w:proofErr w:type="spellStart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Willer</w:t>
      </w:r>
      <w:proofErr w:type="spellEnd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(2012, September). Recognition of nonverbal facial and vocal affect after traumatic brain injury. Paper presented at the North American Brain Injury Society’s Tenth Annual Conference on Brain Injury, Miami, FL.</w:t>
      </w:r>
    </w:p>
    <w:p w14:paraId="2B4D1C4D" w14:textId="77777777" w:rsidR="00657666" w:rsidRPr="00AB30AF" w:rsidRDefault="00657666" w:rsidP="00657666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Bartel</w:t>
      </w:r>
      <w:proofErr w:type="spellEnd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r w:rsidRPr="00AB30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Neumann, D</w:t>
      </w:r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., </w:t>
      </w:r>
      <w:proofErr w:type="spellStart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Zupan</w:t>
      </w:r>
      <w:proofErr w:type="spellEnd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Babbage, D.R., &amp; </w:t>
      </w:r>
      <w:proofErr w:type="spellStart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Willer</w:t>
      </w:r>
      <w:proofErr w:type="spellEnd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(2012, September). Factors Related to Community Integration and Relationship Quality after Traumatic Brain Injury. Paper presented at the North American Brain Injury Society’s Tenth Annual Conference on Brain Injury, Miami, FL.</w:t>
      </w:r>
    </w:p>
    <w:p w14:paraId="48436DB7" w14:textId="77777777" w:rsidR="00C07A63" w:rsidRPr="00AB30AF" w:rsidRDefault="00D856DB" w:rsidP="00F665EE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Willer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, B., Hammond, F., </w:t>
      </w:r>
      <w:r w:rsidRPr="00AB30AF">
        <w:rPr>
          <w:rFonts w:ascii="Arial" w:hAnsi="Arial" w:cs="Arial"/>
          <w:b/>
          <w:bCs/>
          <w:color w:val="000000"/>
          <w:sz w:val="20"/>
          <w:szCs w:val="20"/>
        </w:rPr>
        <w:t>Neumann, D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., Babbage, D., </w:t>
      </w: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, B. (2012, October). Assessment and treatment of emotion recognition impairment after brain injury. </w:t>
      </w:r>
      <w:r w:rsidRPr="00AB30AF">
        <w:rPr>
          <w:rFonts w:ascii="Arial" w:hAnsi="Arial" w:cs="Arial"/>
          <w:bCs/>
          <w:i/>
          <w:color w:val="000000"/>
          <w:sz w:val="20"/>
          <w:szCs w:val="20"/>
        </w:rPr>
        <w:t xml:space="preserve">Instructional Course </w:t>
      </w:r>
      <w:r w:rsidR="00C07A63" w:rsidRPr="00AB30AF">
        <w:rPr>
          <w:rFonts w:ascii="Arial" w:hAnsi="Arial" w:cs="Arial"/>
          <w:bCs/>
          <w:color w:val="000000"/>
          <w:sz w:val="20"/>
          <w:szCs w:val="20"/>
        </w:rPr>
        <w:t>ACRM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0AF">
        <w:rPr>
          <w:rFonts w:ascii="Arial" w:hAnsi="Arial" w:cs="Arial"/>
          <w:sz w:val="20"/>
          <w:szCs w:val="20"/>
        </w:rPr>
        <w:t xml:space="preserve">Annual Educational Conference, Vancouver, Canada. </w:t>
      </w:r>
    </w:p>
    <w:p w14:paraId="5DD4D192" w14:textId="77777777" w:rsidR="00D856DB" w:rsidRPr="00AB30AF" w:rsidRDefault="00D856DB" w:rsidP="00D856DB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Willer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, B., </w:t>
      </w:r>
      <w:r w:rsidRPr="00AB30AF">
        <w:rPr>
          <w:rFonts w:ascii="Arial" w:hAnsi="Arial" w:cs="Arial"/>
          <w:b/>
          <w:bCs/>
          <w:color w:val="000000"/>
          <w:sz w:val="20"/>
          <w:szCs w:val="20"/>
        </w:rPr>
        <w:t>Neumann, D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., Babbage, D., </w:t>
      </w: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, B., Tomita, M. (2012, October). An evidence-based approach to treatment of impaired emotion recognition among individuals with TBI. </w:t>
      </w:r>
      <w:r w:rsidRPr="00AB30AF">
        <w:rPr>
          <w:rFonts w:ascii="Arial" w:hAnsi="Arial" w:cs="Arial"/>
          <w:bCs/>
          <w:i/>
          <w:color w:val="000000"/>
          <w:sz w:val="20"/>
          <w:szCs w:val="20"/>
        </w:rPr>
        <w:t xml:space="preserve">Symposium. 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ACRM </w:t>
      </w:r>
      <w:r w:rsidRPr="00AB30AF">
        <w:rPr>
          <w:rFonts w:ascii="Arial" w:hAnsi="Arial" w:cs="Arial"/>
          <w:sz w:val="20"/>
          <w:szCs w:val="20"/>
        </w:rPr>
        <w:t xml:space="preserve">Annual Educational Conference, Vancouver, Canada. </w:t>
      </w:r>
    </w:p>
    <w:p w14:paraId="4878A628" w14:textId="77777777" w:rsidR="00345A2A" w:rsidRPr="00AB30AF" w:rsidRDefault="00345A2A" w:rsidP="00345A2A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Neumann, D</w:t>
      </w:r>
      <w:r w:rsidRPr="00AB30A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B30AF">
        <w:rPr>
          <w:rFonts w:ascii="Arial" w:hAnsi="Arial" w:cs="Arial"/>
          <w:sz w:val="20"/>
          <w:szCs w:val="20"/>
        </w:rPr>
        <w:t>Malec</w:t>
      </w:r>
      <w:proofErr w:type="spellEnd"/>
      <w:r w:rsidRPr="00AB30AF">
        <w:rPr>
          <w:rFonts w:ascii="Arial" w:hAnsi="Arial" w:cs="Arial"/>
          <w:sz w:val="20"/>
          <w:szCs w:val="20"/>
        </w:rPr>
        <w:t>, J., and, Hammond, F. (2013, July</w:t>
      </w:r>
      <w:r w:rsidR="00D6272B" w:rsidRPr="00AB30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72B" w:rsidRPr="00AB30AF">
        <w:rPr>
          <w:rFonts w:ascii="Arial" w:hAnsi="Arial" w:cs="Arial"/>
          <w:sz w:val="20"/>
          <w:szCs w:val="20"/>
        </w:rPr>
        <w:t>Datablitz</w:t>
      </w:r>
      <w:proofErr w:type="spellEnd"/>
      <w:r w:rsidRPr="00AB30AF">
        <w:rPr>
          <w:rFonts w:ascii="Arial" w:hAnsi="Arial" w:cs="Arial"/>
          <w:sz w:val="20"/>
          <w:szCs w:val="20"/>
        </w:rPr>
        <w:t>).  You did that on purpose</w:t>
      </w:r>
      <w:proofErr w:type="gramStart"/>
      <w:r w:rsidRPr="00AB30AF">
        <w:rPr>
          <w:rFonts w:ascii="Arial" w:hAnsi="Arial" w:cs="Arial"/>
          <w:sz w:val="20"/>
          <w:szCs w:val="20"/>
        </w:rPr>
        <w:t>!:</w:t>
      </w:r>
      <w:proofErr w:type="gramEnd"/>
      <w:r w:rsidRPr="00AB30AF">
        <w:rPr>
          <w:rFonts w:ascii="Arial" w:hAnsi="Arial" w:cs="Arial"/>
          <w:sz w:val="20"/>
          <w:szCs w:val="20"/>
        </w:rPr>
        <w:t xml:space="preserve"> Irritability and anger after traumatic brain injury may be related to cognitive attribution styles.  Conference of the 10th Neuropsychological Rehabilitation Special Interest Group of the World Federation of </w:t>
      </w:r>
      <w:proofErr w:type="spellStart"/>
      <w:r w:rsidRPr="00AB30AF">
        <w:rPr>
          <w:rFonts w:ascii="Arial" w:hAnsi="Arial" w:cs="Arial"/>
          <w:sz w:val="20"/>
          <w:szCs w:val="20"/>
        </w:rPr>
        <w:t>NeuroRehabilitation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 (WFNR)</w:t>
      </w:r>
      <w:r w:rsidR="00476171" w:rsidRPr="00AB30AF">
        <w:rPr>
          <w:rFonts w:ascii="Arial" w:hAnsi="Arial" w:cs="Arial"/>
          <w:sz w:val="20"/>
          <w:szCs w:val="20"/>
        </w:rPr>
        <w:t>, Maastricht, Netherlands.</w:t>
      </w:r>
    </w:p>
    <w:p w14:paraId="578B1762" w14:textId="292B5CD6" w:rsidR="00154E59" w:rsidRPr="00AB30AF" w:rsidRDefault="00345A2A" w:rsidP="00345A2A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AB30AF">
        <w:rPr>
          <w:rFonts w:ascii="Arial" w:hAnsi="Arial" w:cs="Arial"/>
          <w:sz w:val="20"/>
          <w:szCs w:val="20"/>
        </w:rPr>
        <w:t xml:space="preserve">Kean, J. </w:t>
      </w:r>
      <w:r w:rsidRPr="00AB30AF">
        <w:rPr>
          <w:rFonts w:ascii="Arial" w:hAnsi="Arial" w:cs="Arial"/>
          <w:b/>
          <w:sz w:val="20"/>
          <w:szCs w:val="20"/>
        </w:rPr>
        <w:t>Neumann, D</w:t>
      </w:r>
      <w:r w:rsidRPr="00AB30AF">
        <w:rPr>
          <w:rFonts w:ascii="Arial" w:hAnsi="Arial" w:cs="Arial"/>
          <w:sz w:val="20"/>
          <w:szCs w:val="20"/>
        </w:rPr>
        <w:t xml:space="preserve">., Hammond, F., and </w:t>
      </w:r>
      <w:proofErr w:type="spellStart"/>
      <w:r w:rsidRPr="00AB30AF">
        <w:rPr>
          <w:rFonts w:ascii="Arial" w:hAnsi="Arial" w:cs="Arial"/>
          <w:sz w:val="20"/>
          <w:szCs w:val="20"/>
        </w:rPr>
        <w:t>Malec</w:t>
      </w:r>
      <w:proofErr w:type="spellEnd"/>
      <w:r w:rsidRPr="00AB30AF">
        <w:rPr>
          <w:rFonts w:ascii="Arial" w:hAnsi="Arial" w:cs="Arial"/>
          <w:sz w:val="20"/>
          <w:szCs w:val="20"/>
        </w:rPr>
        <w:t>, J. (2013, November).</w:t>
      </w:r>
      <w:r w:rsidR="00C92F97">
        <w:rPr>
          <w:rFonts w:ascii="Arial" w:hAnsi="Arial" w:cs="Arial"/>
          <w:sz w:val="20"/>
          <w:szCs w:val="20"/>
        </w:rPr>
        <w:t xml:space="preserve"> The role of attribution and other factors in irritability and aggression after TBI. </w:t>
      </w:r>
      <w:r w:rsidR="00C92F97" w:rsidRPr="00AB30AF">
        <w:rPr>
          <w:rFonts w:ascii="Arial" w:hAnsi="Arial" w:cs="Arial"/>
          <w:sz w:val="20"/>
          <w:szCs w:val="20"/>
        </w:rPr>
        <w:t>Symposium</w:t>
      </w:r>
      <w:r w:rsidR="00C92F97">
        <w:rPr>
          <w:rFonts w:ascii="Arial" w:hAnsi="Arial" w:cs="Arial"/>
          <w:sz w:val="20"/>
          <w:szCs w:val="20"/>
        </w:rPr>
        <w:t>:</w:t>
      </w:r>
      <w:r w:rsidRPr="00AB30AF">
        <w:rPr>
          <w:rFonts w:ascii="Arial" w:hAnsi="Arial" w:cs="Arial"/>
          <w:sz w:val="20"/>
          <w:szCs w:val="20"/>
        </w:rPr>
        <w:t xml:space="preserve"> Post-TBI Irritability and Aggression: New Findings and Clinical Implications.  90</w:t>
      </w:r>
      <w:r w:rsidRPr="00AB30AF">
        <w:rPr>
          <w:rFonts w:ascii="Arial" w:hAnsi="Arial" w:cs="Arial"/>
          <w:sz w:val="20"/>
          <w:szCs w:val="20"/>
          <w:vertAlign w:val="superscript"/>
        </w:rPr>
        <w:t>th</w:t>
      </w:r>
      <w:r w:rsidRPr="00AB30AF">
        <w:rPr>
          <w:rFonts w:ascii="Arial" w:hAnsi="Arial" w:cs="Arial"/>
          <w:sz w:val="20"/>
          <w:szCs w:val="20"/>
        </w:rPr>
        <w:t xml:space="preserve"> ACRM Annual Conference, Progress in Rehabilitation Research, 12-16, </w:t>
      </w:r>
      <w:r w:rsidR="000B3F4C">
        <w:rPr>
          <w:rFonts w:ascii="Arial" w:hAnsi="Arial" w:cs="Arial"/>
          <w:sz w:val="20"/>
          <w:szCs w:val="20"/>
        </w:rPr>
        <w:t>Orlando, Florida,</w:t>
      </w:r>
      <w:r w:rsidR="000B3F4C" w:rsidRPr="00AB30AF">
        <w:rPr>
          <w:rFonts w:ascii="Arial" w:hAnsi="Arial" w:cs="Arial"/>
          <w:sz w:val="20"/>
          <w:szCs w:val="20"/>
        </w:rPr>
        <w:t xml:space="preserve"> </w:t>
      </w:r>
      <w:r w:rsidRPr="00AB30AF">
        <w:rPr>
          <w:rFonts w:ascii="Arial" w:hAnsi="Arial" w:cs="Arial"/>
          <w:sz w:val="20"/>
          <w:szCs w:val="20"/>
        </w:rPr>
        <w:t xml:space="preserve">November 2013.  </w:t>
      </w:r>
    </w:p>
    <w:p w14:paraId="0E0CF60D" w14:textId="77777777" w:rsidR="000E3627" w:rsidRPr="00AB30AF" w:rsidRDefault="000E3627" w:rsidP="00345A2A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proofErr w:type="spellStart"/>
      <w:r w:rsidRPr="00AB30AF">
        <w:rPr>
          <w:rFonts w:ascii="Arial" w:hAnsi="Arial" w:cs="Arial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B., </w:t>
      </w:r>
      <w:r w:rsidRPr="00AB30AF">
        <w:rPr>
          <w:rFonts w:ascii="Arial" w:hAnsi="Arial" w:cs="Arial"/>
          <w:b/>
          <w:sz w:val="20"/>
          <w:szCs w:val="20"/>
        </w:rPr>
        <w:t>Neumann, D.,</w:t>
      </w:r>
      <w:r w:rsidRPr="00AB30AF">
        <w:rPr>
          <w:rFonts w:ascii="Arial" w:hAnsi="Arial" w:cs="Arial"/>
          <w:sz w:val="20"/>
          <w:szCs w:val="20"/>
        </w:rPr>
        <w:t xml:space="preserve"> Babbage, D.R., &amp; </w:t>
      </w:r>
      <w:proofErr w:type="spellStart"/>
      <w:r w:rsidRPr="00AB30AF">
        <w:rPr>
          <w:rFonts w:ascii="Arial" w:hAnsi="Arial" w:cs="Arial"/>
          <w:sz w:val="20"/>
          <w:szCs w:val="20"/>
        </w:rPr>
        <w:t>Willer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B. (2014, March). Using social stories to assess emotional </w:t>
      </w:r>
      <w:proofErr w:type="spellStart"/>
      <w:r w:rsidRPr="00AB30AF">
        <w:rPr>
          <w:rFonts w:ascii="Arial" w:hAnsi="Arial" w:cs="Arial"/>
          <w:sz w:val="20"/>
          <w:szCs w:val="20"/>
        </w:rPr>
        <w:t>inferencing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 of people with traumatic brain injury. Paper presented at the International Brain Injury Association's 10th World Congress on Brain Injury. San Francisco, CA.</w:t>
      </w:r>
    </w:p>
    <w:p w14:paraId="0D08C7AB" w14:textId="77777777" w:rsidR="003D4DE0" w:rsidRPr="00AB30AF" w:rsidRDefault="00154E59" w:rsidP="003D4DE0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Neumann, D.,</w:t>
      </w:r>
      <w:r w:rsidRPr="00AB30AF">
        <w:rPr>
          <w:rFonts w:ascii="Arial" w:hAnsi="Arial" w:cs="Arial"/>
          <w:sz w:val="20"/>
          <w:szCs w:val="20"/>
        </w:rPr>
        <w:t xml:space="preserve"> Wang, W., McDonald, B., </w:t>
      </w:r>
      <w:proofErr w:type="spellStart"/>
      <w:r w:rsidRPr="00AB30AF">
        <w:rPr>
          <w:rFonts w:ascii="Arial" w:hAnsi="Arial" w:cs="Arial"/>
          <w:sz w:val="20"/>
          <w:szCs w:val="20"/>
        </w:rPr>
        <w:t>Keiski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M., West, J., Smith, D., and </w:t>
      </w:r>
      <w:proofErr w:type="spellStart"/>
      <w:r w:rsidRPr="00AB30AF">
        <w:rPr>
          <w:rFonts w:ascii="Arial" w:hAnsi="Arial" w:cs="Arial"/>
          <w:sz w:val="20"/>
          <w:szCs w:val="20"/>
        </w:rPr>
        <w:t>Saykin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, </w:t>
      </w:r>
      <w:r w:rsidR="000E3627" w:rsidRPr="00AB30AF">
        <w:rPr>
          <w:rFonts w:ascii="Arial" w:hAnsi="Arial" w:cs="Arial"/>
          <w:sz w:val="20"/>
          <w:szCs w:val="20"/>
        </w:rPr>
        <w:t xml:space="preserve">A. </w:t>
      </w:r>
      <w:r w:rsidRPr="00AB30AF">
        <w:rPr>
          <w:rFonts w:ascii="Arial" w:hAnsi="Arial" w:cs="Arial"/>
          <w:sz w:val="20"/>
          <w:szCs w:val="20"/>
        </w:rPr>
        <w:t>(</w:t>
      </w:r>
      <w:r w:rsidR="00D04149" w:rsidRPr="00AB30AF">
        <w:rPr>
          <w:rFonts w:ascii="Arial" w:hAnsi="Arial" w:cs="Arial"/>
          <w:sz w:val="20"/>
          <w:szCs w:val="20"/>
        </w:rPr>
        <w:t>paper presentation</w:t>
      </w:r>
      <w:r w:rsidR="000E3627" w:rsidRPr="00AB30AF">
        <w:rPr>
          <w:rFonts w:ascii="Arial" w:hAnsi="Arial" w:cs="Arial"/>
          <w:sz w:val="20"/>
          <w:szCs w:val="20"/>
        </w:rPr>
        <w:t>, March 2014</w:t>
      </w:r>
      <w:r w:rsidRPr="00AB30AF">
        <w:rPr>
          <w:rFonts w:ascii="Arial" w:hAnsi="Arial" w:cs="Arial"/>
          <w:sz w:val="20"/>
          <w:szCs w:val="20"/>
        </w:rPr>
        <w:t>)</w:t>
      </w:r>
      <w:r w:rsidR="000E3627" w:rsidRPr="00AB30AF">
        <w:rPr>
          <w:rFonts w:ascii="Arial" w:hAnsi="Arial" w:cs="Arial"/>
          <w:sz w:val="20"/>
          <w:szCs w:val="20"/>
        </w:rPr>
        <w:t>.</w:t>
      </w:r>
      <w:r w:rsidRPr="00AB30AF">
        <w:rPr>
          <w:rFonts w:ascii="Arial" w:hAnsi="Arial" w:cs="Arial"/>
          <w:sz w:val="20"/>
          <w:szCs w:val="20"/>
        </w:rPr>
        <w:t xml:space="preserve"> Neurobiological mechanisms associated with facial affect recognition deficits after traumatic brain injury. 10</w:t>
      </w:r>
      <w:r w:rsidRPr="00AB30AF">
        <w:rPr>
          <w:rFonts w:ascii="Arial" w:hAnsi="Arial" w:cs="Arial"/>
          <w:sz w:val="20"/>
          <w:szCs w:val="20"/>
          <w:vertAlign w:val="superscript"/>
        </w:rPr>
        <w:t>th</w:t>
      </w:r>
      <w:r w:rsidRPr="00AB30AF">
        <w:rPr>
          <w:rFonts w:ascii="Arial" w:hAnsi="Arial" w:cs="Arial"/>
          <w:sz w:val="20"/>
          <w:szCs w:val="20"/>
        </w:rPr>
        <w:t xml:space="preserve"> World Congress on Brain Injury, San Francisco, USA.  </w:t>
      </w:r>
      <w:r w:rsidR="00345A2A" w:rsidRPr="00AB30AF">
        <w:rPr>
          <w:rFonts w:ascii="Arial" w:hAnsi="Arial" w:cs="Arial"/>
          <w:sz w:val="20"/>
          <w:szCs w:val="20"/>
        </w:rPr>
        <w:t xml:space="preserve"> </w:t>
      </w:r>
      <w:r w:rsidR="00345A2A" w:rsidRPr="00AB30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42742E1" w14:textId="5BE31678" w:rsidR="003D4DE0" w:rsidRPr="00AB30AF" w:rsidRDefault="003D4DE0" w:rsidP="003D4DE0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AB30AF">
        <w:rPr>
          <w:rFonts w:ascii="Arial" w:hAnsi="Arial" w:cs="Arial"/>
          <w:b/>
          <w:bCs/>
          <w:color w:val="000000"/>
          <w:sz w:val="20"/>
          <w:szCs w:val="20"/>
        </w:rPr>
        <w:t>Neumann, D.,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Krawczyk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>, D., Cook, L., Bell, K., and Chapman, S. (</w:t>
      </w:r>
      <w:r w:rsidR="0043700A">
        <w:rPr>
          <w:rFonts w:ascii="Arial" w:hAnsi="Arial" w:cs="Arial"/>
          <w:bCs/>
          <w:color w:val="000000"/>
          <w:sz w:val="20"/>
          <w:szCs w:val="20"/>
        </w:rPr>
        <w:t>2015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). </w:t>
      </w:r>
      <w:r w:rsidR="00BE064E" w:rsidRPr="00BE064E">
        <w:rPr>
          <w:rFonts w:ascii="Arial" w:hAnsi="Arial" w:cs="Arial"/>
          <w:sz w:val="20"/>
          <w:szCs w:val="20"/>
        </w:rPr>
        <w:t>Advancing technologies for training emotion perception: An evolution towards virtual platforms</w:t>
      </w:r>
      <w:r w:rsidR="00BE064E">
        <w:rPr>
          <w:rFonts w:ascii="Arial" w:hAnsi="Arial" w:cs="Arial"/>
          <w:sz w:val="20"/>
          <w:szCs w:val="20"/>
        </w:rPr>
        <w:t>. Symposium:</w:t>
      </w:r>
      <w:r w:rsidR="00BE064E" w:rsidRPr="00366E21">
        <w:rPr>
          <w:b/>
        </w:rPr>
        <w:t xml:space="preserve"> </w:t>
      </w:r>
      <w:r w:rsidRPr="00AB30AF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The Assessment and Treatment of Real-life Cognitive and Socio-emotional Functioning: Past, Present, Future</w:t>
      </w:r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Symposium at the </w:t>
      </w:r>
      <w:r w:rsidRPr="00AB30AF">
        <w:rPr>
          <w:rFonts w:ascii="Arial" w:hAnsi="Arial" w:cs="Arial"/>
          <w:sz w:val="20"/>
          <w:szCs w:val="20"/>
        </w:rPr>
        <w:t>92</w:t>
      </w:r>
      <w:r w:rsidRPr="00AB30AF">
        <w:rPr>
          <w:rFonts w:ascii="Arial" w:hAnsi="Arial" w:cs="Arial"/>
          <w:sz w:val="20"/>
          <w:szCs w:val="20"/>
          <w:vertAlign w:val="superscript"/>
        </w:rPr>
        <w:t>nd</w:t>
      </w:r>
      <w:r w:rsidRPr="00AB30AF">
        <w:rPr>
          <w:rFonts w:ascii="Arial" w:hAnsi="Arial" w:cs="Arial"/>
          <w:sz w:val="20"/>
          <w:szCs w:val="20"/>
        </w:rPr>
        <w:t xml:space="preserve"> ACRM Annual Conference, Progress in Rehabilitation Research, 27-30th, </w:t>
      </w:r>
      <w:r w:rsidR="0043700A">
        <w:rPr>
          <w:rFonts w:ascii="Arial" w:hAnsi="Arial" w:cs="Arial"/>
          <w:sz w:val="20"/>
          <w:szCs w:val="20"/>
        </w:rPr>
        <w:t xml:space="preserve">2015 </w:t>
      </w:r>
      <w:r w:rsidR="006D199B" w:rsidRPr="00AB30AF">
        <w:rPr>
          <w:rFonts w:ascii="Arial" w:hAnsi="Arial" w:cs="Arial"/>
          <w:sz w:val="20"/>
          <w:szCs w:val="20"/>
        </w:rPr>
        <w:t>October</w:t>
      </w:r>
      <w:r w:rsidRPr="00AB30AF">
        <w:rPr>
          <w:rFonts w:ascii="Arial" w:hAnsi="Arial" w:cs="Arial"/>
          <w:sz w:val="20"/>
          <w:szCs w:val="20"/>
        </w:rPr>
        <w:t xml:space="preserve">, Dallas, Texas. </w:t>
      </w:r>
    </w:p>
    <w:p w14:paraId="09D90A3E" w14:textId="04A4F8CF" w:rsidR="003D4DE0" w:rsidRPr="00AB30AF" w:rsidRDefault="003D4DE0" w:rsidP="00154E59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0AF">
        <w:rPr>
          <w:rFonts w:ascii="Arial" w:hAnsi="Arial" w:cs="Arial"/>
          <w:b/>
          <w:bCs/>
          <w:color w:val="000000"/>
          <w:sz w:val="20"/>
          <w:szCs w:val="20"/>
        </w:rPr>
        <w:t>Neumann, D.,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>, J., and Hammond, F. (oral presentation</w:t>
      </w:r>
      <w:r w:rsidR="0043700A">
        <w:rPr>
          <w:rFonts w:ascii="Arial" w:hAnsi="Arial" w:cs="Arial"/>
          <w:bCs/>
          <w:color w:val="000000"/>
          <w:sz w:val="20"/>
          <w:szCs w:val="20"/>
        </w:rPr>
        <w:t xml:space="preserve"> 2015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). How people with and without brain injury judge others’ behaviors: emotion </w:t>
      </w:r>
      <w:r w:rsidR="0043700A" w:rsidRPr="00AB30AF">
        <w:rPr>
          <w:rFonts w:ascii="Arial" w:hAnsi="Arial" w:cs="Arial"/>
          <w:bCs/>
          <w:color w:val="000000"/>
          <w:sz w:val="20"/>
          <w:szCs w:val="20"/>
        </w:rPr>
        <w:t xml:space="preserve">accepted </w:t>
      </w: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dysregulation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and treatment implications. </w:t>
      </w:r>
      <w:r w:rsidR="006D199B" w:rsidRPr="00AB30AF">
        <w:rPr>
          <w:rFonts w:ascii="Arial" w:hAnsi="Arial" w:cs="Arial"/>
          <w:bCs/>
          <w:color w:val="000000"/>
          <w:sz w:val="20"/>
          <w:szCs w:val="20"/>
        </w:rPr>
        <w:t xml:space="preserve">Oral presentation </w:t>
      </w:r>
      <w:r w:rsidR="006D199B"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at the </w:t>
      </w:r>
      <w:r w:rsidR="006D199B" w:rsidRPr="00AB30AF">
        <w:rPr>
          <w:rFonts w:ascii="Arial" w:hAnsi="Arial" w:cs="Arial"/>
          <w:sz w:val="20"/>
          <w:szCs w:val="20"/>
        </w:rPr>
        <w:t>92</w:t>
      </w:r>
      <w:r w:rsidR="006D199B" w:rsidRPr="00AB30AF">
        <w:rPr>
          <w:rFonts w:ascii="Arial" w:hAnsi="Arial" w:cs="Arial"/>
          <w:sz w:val="20"/>
          <w:szCs w:val="20"/>
          <w:vertAlign w:val="superscript"/>
        </w:rPr>
        <w:t>nd</w:t>
      </w:r>
      <w:r w:rsidR="006D199B" w:rsidRPr="00AB30AF">
        <w:rPr>
          <w:rFonts w:ascii="Arial" w:hAnsi="Arial" w:cs="Arial"/>
          <w:sz w:val="20"/>
          <w:szCs w:val="20"/>
        </w:rPr>
        <w:t xml:space="preserve"> ACRM Annual Conference, Progress in Rehabilitation Research, 27-30th, October, </w:t>
      </w:r>
      <w:r w:rsidR="0043700A">
        <w:rPr>
          <w:rFonts w:ascii="Arial" w:hAnsi="Arial" w:cs="Arial"/>
          <w:sz w:val="20"/>
          <w:szCs w:val="20"/>
        </w:rPr>
        <w:t xml:space="preserve">2015 </w:t>
      </w:r>
      <w:r w:rsidR="006D199B" w:rsidRPr="00AB30AF">
        <w:rPr>
          <w:rFonts w:ascii="Arial" w:hAnsi="Arial" w:cs="Arial"/>
          <w:sz w:val="20"/>
          <w:szCs w:val="20"/>
        </w:rPr>
        <w:t>Dallas, Texas.</w:t>
      </w:r>
    </w:p>
    <w:p w14:paraId="465BAB1F" w14:textId="369BE659" w:rsidR="00DF7219" w:rsidRPr="00AB30AF" w:rsidRDefault="006D199B" w:rsidP="00DF7219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, B., </w:t>
      </w:r>
      <w:r w:rsidRPr="00AB30AF">
        <w:rPr>
          <w:rFonts w:ascii="Arial" w:hAnsi="Arial" w:cs="Arial"/>
          <w:b/>
          <w:bCs/>
          <w:color w:val="000000"/>
          <w:sz w:val="20"/>
          <w:szCs w:val="20"/>
        </w:rPr>
        <w:t>Neumann, D.,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Babbage, D., and </w:t>
      </w: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Willer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>. B. (</w:t>
      </w:r>
      <w:proofErr w:type="gramStart"/>
      <w:r w:rsidR="0043700A" w:rsidRPr="00AB30AF">
        <w:rPr>
          <w:rFonts w:ascii="Arial" w:hAnsi="Arial" w:cs="Arial"/>
          <w:bCs/>
          <w:color w:val="000000"/>
          <w:sz w:val="20"/>
          <w:szCs w:val="20"/>
        </w:rPr>
        <w:t>oral</w:t>
      </w:r>
      <w:proofErr w:type="gramEnd"/>
      <w:r w:rsidR="0043700A" w:rsidRPr="00AB30AF">
        <w:rPr>
          <w:rFonts w:ascii="Arial" w:hAnsi="Arial" w:cs="Arial"/>
          <w:bCs/>
          <w:color w:val="000000"/>
          <w:sz w:val="20"/>
          <w:szCs w:val="20"/>
        </w:rPr>
        <w:t xml:space="preserve"> presentation</w:t>
      </w:r>
      <w:r w:rsidR="0043700A">
        <w:rPr>
          <w:rFonts w:ascii="Arial" w:hAnsi="Arial" w:cs="Arial"/>
          <w:bCs/>
          <w:color w:val="000000"/>
          <w:sz w:val="20"/>
          <w:szCs w:val="20"/>
        </w:rPr>
        <w:t xml:space="preserve"> 2015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). Gender differences in Affect Recognition and Emotional </w:t>
      </w: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Inferencing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Following Traumatic Brain Injury.  Oral presentation at </w:t>
      </w:r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Pr="00AB30AF">
        <w:rPr>
          <w:rFonts w:ascii="Arial" w:hAnsi="Arial" w:cs="Arial"/>
          <w:sz w:val="20"/>
          <w:szCs w:val="20"/>
        </w:rPr>
        <w:t>92</w:t>
      </w:r>
      <w:r w:rsidRPr="00AB30AF">
        <w:rPr>
          <w:rFonts w:ascii="Arial" w:hAnsi="Arial" w:cs="Arial"/>
          <w:sz w:val="20"/>
          <w:szCs w:val="20"/>
          <w:vertAlign w:val="superscript"/>
        </w:rPr>
        <w:t>nd</w:t>
      </w:r>
      <w:r w:rsidRPr="00AB30AF">
        <w:rPr>
          <w:rFonts w:ascii="Arial" w:hAnsi="Arial" w:cs="Arial"/>
          <w:sz w:val="20"/>
          <w:szCs w:val="20"/>
        </w:rPr>
        <w:t xml:space="preserve"> ACRM Annual Conference, Progress in Rehabilitation Research, 27-30th, October,</w:t>
      </w:r>
      <w:r w:rsidR="0043700A">
        <w:rPr>
          <w:rFonts w:ascii="Arial" w:hAnsi="Arial" w:cs="Arial"/>
          <w:sz w:val="20"/>
          <w:szCs w:val="20"/>
        </w:rPr>
        <w:t xml:space="preserve"> 2015</w:t>
      </w:r>
      <w:r w:rsidRPr="00AB30AF">
        <w:rPr>
          <w:rFonts w:ascii="Arial" w:hAnsi="Arial" w:cs="Arial"/>
          <w:sz w:val="20"/>
          <w:szCs w:val="20"/>
        </w:rPr>
        <w:t xml:space="preserve"> Dallas, Texas.</w:t>
      </w:r>
    </w:p>
    <w:p w14:paraId="44E1CF83" w14:textId="7A6DFC88" w:rsidR="00E93B77" w:rsidRPr="00E93B77" w:rsidRDefault="00DF7219" w:rsidP="00E93B77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Zupan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, B., </w:t>
      </w:r>
      <w:r w:rsidRPr="00AB30AF">
        <w:rPr>
          <w:rFonts w:ascii="Arial" w:hAnsi="Arial" w:cs="Arial"/>
          <w:b/>
          <w:bCs/>
          <w:color w:val="000000"/>
          <w:sz w:val="20"/>
          <w:szCs w:val="20"/>
        </w:rPr>
        <w:t>Neumann, D.,</w:t>
      </w:r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 Babbage, D., and </w:t>
      </w:r>
      <w:proofErr w:type="spellStart"/>
      <w:r w:rsidRPr="00AB30AF">
        <w:rPr>
          <w:rFonts w:ascii="Arial" w:hAnsi="Arial" w:cs="Arial"/>
          <w:bCs/>
          <w:color w:val="000000"/>
          <w:sz w:val="20"/>
          <w:szCs w:val="20"/>
        </w:rPr>
        <w:t>Willer</w:t>
      </w:r>
      <w:proofErr w:type="spellEnd"/>
      <w:r w:rsidRPr="00AB30AF">
        <w:rPr>
          <w:rFonts w:ascii="Arial" w:hAnsi="Arial" w:cs="Arial"/>
          <w:bCs/>
          <w:color w:val="000000"/>
          <w:sz w:val="20"/>
          <w:szCs w:val="20"/>
        </w:rPr>
        <w:t>. B. (</w:t>
      </w:r>
      <w:proofErr w:type="gramStart"/>
      <w:r w:rsidR="0043700A" w:rsidRPr="00AB30AF">
        <w:rPr>
          <w:rFonts w:ascii="Arial" w:hAnsi="Arial" w:cs="Arial"/>
          <w:bCs/>
          <w:color w:val="000000"/>
          <w:sz w:val="20"/>
          <w:szCs w:val="20"/>
        </w:rPr>
        <w:t>symposium</w:t>
      </w:r>
      <w:proofErr w:type="gramEnd"/>
      <w:r w:rsidRPr="00AB30AF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F77EF4" w:rsidRPr="00AB30AF">
        <w:rPr>
          <w:rFonts w:ascii="Arial" w:hAnsi="Arial" w:cs="Arial"/>
          <w:bCs/>
          <w:color w:val="000000"/>
          <w:sz w:val="20"/>
          <w:szCs w:val="20"/>
        </w:rPr>
        <w:t xml:space="preserve">Innovations in Social Cognition; Session Topic: </w:t>
      </w:r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Exploring gender differences in treatment outcomes for facial affect recognition and </w:t>
      </w:r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emotional </w:t>
      </w:r>
      <w:proofErr w:type="spellStart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inferencing</w:t>
      </w:r>
      <w:proofErr w:type="spellEnd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following TBI. Symposium topic at the International Brain Injury Association’s 11</w:t>
      </w:r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World Congress on Brain Injury, The Hague, Netherlands, March 2-5, 2016. </w:t>
      </w:r>
    </w:p>
    <w:p w14:paraId="2C2EA408" w14:textId="1499EC8A" w:rsidR="00E93B77" w:rsidRPr="004C7028" w:rsidRDefault="00E93B77" w:rsidP="00E93B77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E93B77">
        <w:rPr>
          <w:rFonts w:ascii="Arial" w:hAnsi="Arial" w:cs="Arial"/>
          <w:bCs/>
          <w:color w:val="000000"/>
          <w:sz w:val="20"/>
          <w:szCs w:val="20"/>
        </w:rPr>
        <w:t xml:space="preserve">Parrot, D. Backhaus, S., </w:t>
      </w:r>
      <w:r w:rsidRPr="00E93B77">
        <w:rPr>
          <w:rFonts w:ascii="Arial" w:hAnsi="Arial" w:cs="Arial"/>
          <w:b/>
          <w:bCs/>
          <w:color w:val="000000"/>
          <w:sz w:val="20"/>
          <w:szCs w:val="20"/>
        </w:rPr>
        <w:t>Neumann, D.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E93B77">
        <w:rPr>
          <w:rFonts w:ascii="Arial" w:hAnsi="Arial" w:cs="Arial"/>
          <w:bCs/>
          <w:color w:val="000000"/>
          <w:sz w:val="20"/>
          <w:szCs w:val="20"/>
        </w:rPr>
        <w:t>Ibarra, S. (</w:t>
      </w:r>
      <w:r w:rsidR="00527BD2">
        <w:rPr>
          <w:rFonts w:ascii="Arial" w:hAnsi="Arial" w:cs="Arial"/>
          <w:bCs/>
          <w:color w:val="000000"/>
          <w:sz w:val="20"/>
          <w:szCs w:val="20"/>
        </w:rPr>
        <w:t>2016</w:t>
      </w:r>
      <w:r w:rsidRPr="00E93B77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Pr="00E93B77">
        <w:rPr>
          <w:rFonts w:ascii="Arial" w:hAnsi="Arial" w:cs="Arial"/>
          <w:color w:val="222222"/>
          <w:sz w:val="20"/>
          <w:szCs w:val="20"/>
          <w:shd w:val="clear" w:color="auto" w:fill="FFFFFF"/>
        </w:rPr>
        <w:t>Examination of a new couples treatment to enhance relationship satisfaction and communication following a brain injury.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13</w:t>
      </w:r>
      <w:r w:rsidRPr="00E93B77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Neuropsychological Rehabilitation Special Interest Group of the World Federation 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NeuroRehabilitation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Glasgow, Scotland, UK.  11</w:t>
      </w:r>
      <w:r w:rsidRPr="00E93B77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-12</w:t>
      </w:r>
      <w:r w:rsidRPr="00E93B77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July 2016.  </w:t>
      </w:r>
    </w:p>
    <w:p w14:paraId="73032F35" w14:textId="6C1601C3" w:rsidR="004C7028" w:rsidRPr="00071D20" w:rsidRDefault="004C7028" w:rsidP="00E93B77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0"/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A67C8F">
        <w:rPr>
          <w:rFonts w:ascii="Arial" w:hAnsi="Arial" w:cs="Arial"/>
          <w:b/>
          <w:bCs/>
          <w:color w:val="000000"/>
          <w:sz w:val="20"/>
          <w:szCs w:val="20"/>
        </w:rPr>
        <w:t>Neumann, D.,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Backhaus, S., Hammond, F., and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, J.</w:t>
      </w:r>
      <w:r w:rsidR="00A67C8F" w:rsidRPr="00A67C8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27BD2">
        <w:rPr>
          <w:rFonts w:ascii="Arial" w:hAnsi="Arial" w:cs="Arial"/>
          <w:bCs/>
          <w:color w:val="000000"/>
          <w:sz w:val="20"/>
          <w:szCs w:val="20"/>
        </w:rPr>
        <w:t>(S</w:t>
      </w:r>
      <w:r w:rsidR="00A67C8F">
        <w:rPr>
          <w:rFonts w:ascii="Arial" w:hAnsi="Arial" w:cs="Arial"/>
          <w:bCs/>
          <w:color w:val="000000"/>
          <w:sz w:val="20"/>
          <w:szCs w:val="20"/>
        </w:rPr>
        <w:t>ymposium</w:t>
      </w:r>
      <w:r w:rsidR="00527BD2">
        <w:rPr>
          <w:rFonts w:ascii="Arial" w:hAnsi="Arial" w:cs="Arial"/>
          <w:bCs/>
          <w:color w:val="000000"/>
          <w:sz w:val="20"/>
          <w:szCs w:val="20"/>
        </w:rPr>
        <w:t xml:space="preserve"> Nov 2016</w:t>
      </w:r>
      <w:r w:rsidR="00A67C8F">
        <w:rPr>
          <w:rFonts w:ascii="Arial" w:hAnsi="Arial" w:cs="Arial"/>
          <w:bCs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67C8F">
        <w:rPr>
          <w:rFonts w:ascii="Arial" w:hAnsi="Arial" w:cs="Arial"/>
          <w:bCs/>
          <w:color w:val="000000"/>
          <w:sz w:val="20"/>
          <w:szCs w:val="20"/>
        </w:rPr>
        <w:t xml:space="preserve">Enhancing Emotional Awareness and Communication after Traumatic Brain Injury. Symposium title: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Relationship Problems after TBI: Challenges and Treatments. </w:t>
      </w:r>
      <w:r w:rsidRPr="00AB30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 w:rsidRPr="00AB30AF">
        <w:rPr>
          <w:rFonts w:ascii="Arial" w:hAnsi="Arial" w:cs="Arial"/>
          <w:sz w:val="20"/>
          <w:szCs w:val="20"/>
        </w:rPr>
        <w:t xml:space="preserve"> ACRM Annual Conference, Progr</w:t>
      </w:r>
      <w:r>
        <w:rPr>
          <w:rFonts w:ascii="Arial" w:hAnsi="Arial" w:cs="Arial"/>
          <w:sz w:val="20"/>
          <w:szCs w:val="20"/>
        </w:rPr>
        <w:t xml:space="preserve">ess in Rehabilitation Research, </w:t>
      </w:r>
      <w:r w:rsidRPr="00AB30AF"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31-Nov 5</w:t>
      </w:r>
      <w:r w:rsidRPr="00AB30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2016</w:t>
      </w:r>
    </w:p>
    <w:p w14:paraId="3831B865" w14:textId="5F1DDA51" w:rsidR="00071D20" w:rsidRPr="00071D20" w:rsidRDefault="00071D20" w:rsidP="00071D20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7"/>
        <w:rPr>
          <w:rFonts w:ascii="Arial" w:hAnsi="Arial" w:cs="Arial"/>
          <w:sz w:val="20"/>
          <w:szCs w:val="20"/>
        </w:rPr>
      </w:pPr>
      <w:r w:rsidRPr="00071D20">
        <w:rPr>
          <w:rFonts w:ascii="Arial" w:hAnsi="Arial" w:cs="Arial"/>
          <w:b/>
          <w:sz w:val="20"/>
          <w:szCs w:val="20"/>
        </w:rPr>
        <w:t xml:space="preserve">Neumann D, </w:t>
      </w:r>
      <w:proofErr w:type="spellStart"/>
      <w:r w:rsidRPr="00071D20">
        <w:rPr>
          <w:rFonts w:ascii="Arial" w:hAnsi="Arial" w:cs="Arial"/>
          <w:sz w:val="20"/>
          <w:szCs w:val="20"/>
        </w:rPr>
        <w:t>Malec</w:t>
      </w:r>
      <w:proofErr w:type="spellEnd"/>
      <w:r w:rsidRPr="00071D20">
        <w:rPr>
          <w:rFonts w:ascii="Arial" w:hAnsi="Arial" w:cs="Arial"/>
          <w:sz w:val="20"/>
          <w:szCs w:val="20"/>
        </w:rPr>
        <w:t xml:space="preserve"> JF, Hammond FM.  (Oral Presentation) Enhancing emotional insight after traumatic brain injury: A treatment for alexithymia. </w:t>
      </w:r>
      <w:r w:rsidRPr="00071D20">
        <w:rPr>
          <w:rFonts w:ascii="Arial" w:hAnsi="Arial" w:cs="Arial"/>
          <w:sz w:val="20"/>
          <w:szCs w:val="20"/>
          <w:u w:val="single"/>
        </w:rPr>
        <w:t>International Brain Injury Association’s 12</w:t>
      </w:r>
      <w:r w:rsidRPr="00071D20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071D20">
        <w:rPr>
          <w:rFonts w:ascii="Arial" w:hAnsi="Arial" w:cs="Arial"/>
          <w:sz w:val="20"/>
          <w:szCs w:val="20"/>
          <w:u w:val="single"/>
        </w:rPr>
        <w:t xml:space="preserve"> World Congress on Brain Injury in New Orleans, LA, 3/29-4/1/17.</w:t>
      </w:r>
    </w:p>
    <w:p w14:paraId="667BD85A" w14:textId="14744D97" w:rsidR="00071D20" w:rsidRPr="00071D20" w:rsidRDefault="00071D20" w:rsidP="00071D20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7"/>
        <w:rPr>
          <w:rFonts w:ascii="Arial" w:hAnsi="Arial" w:cs="Arial"/>
          <w:sz w:val="20"/>
          <w:szCs w:val="20"/>
        </w:rPr>
      </w:pPr>
      <w:r w:rsidRPr="00071D20">
        <w:rPr>
          <w:rFonts w:ascii="Arial" w:hAnsi="Arial" w:cs="Arial"/>
          <w:b/>
          <w:sz w:val="20"/>
          <w:szCs w:val="20"/>
        </w:rPr>
        <w:t xml:space="preserve">Neumann D, </w:t>
      </w:r>
      <w:proofErr w:type="spellStart"/>
      <w:r w:rsidRPr="00071D20">
        <w:rPr>
          <w:rFonts w:ascii="Arial" w:hAnsi="Arial" w:cs="Arial"/>
          <w:sz w:val="20"/>
          <w:szCs w:val="20"/>
        </w:rPr>
        <w:t>Malec</w:t>
      </w:r>
      <w:proofErr w:type="spellEnd"/>
      <w:r w:rsidRPr="00071D20">
        <w:rPr>
          <w:rFonts w:ascii="Arial" w:hAnsi="Arial" w:cs="Arial"/>
          <w:sz w:val="20"/>
          <w:szCs w:val="20"/>
        </w:rPr>
        <w:t xml:space="preserve"> JF, Hammond FM.  The influence of alexithymia, depression and anxiety on aggression after brain injury. </w:t>
      </w:r>
      <w:r w:rsidRPr="00071D20">
        <w:rPr>
          <w:rFonts w:ascii="Arial" w:hAnsi="Arial" w:cs="Arial"/>
          <w:sz w:val="20"/>
          <w:szCs w:val="20"/>
          <w:u w:val="single"/>
        </w:rPr>
        <w:t>International Brain Injury Association’s 12</w:t>
      </w:r>
      <w:r w:rsidRPr="00071D20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071D20">
        <w:rPr>
          <w:rFonts w:ascii="Arial" w:hAnsi="Arial" w:cs="Arial"/>
          <w:sz w:val="20"/>
          <w:szCs w:val="20"/>
          <w:u w:val="single"/>
        </w:rPr>
        <w:t xml:space="preserve"> World Congress on Brain Injury in New Orleans, LA, 3/29-4/1/17.</w:t>
      </w:r>
    </w:p>
    <w:p w14:paraId="576E2942" w14:textId="5252C834" w:rsidR="00071D20" w:rsidRPr="00627E34" w:rsidRDefault="00071D20" w:rsidP="00627E34">
      <w:pPr>
        <w:pStyle w:val="ListParagraph"/>
        <w:numPr>
          <w:ilvl w:val="0"/>
          <w:numId w:val="13"/>
        </w:numPr>
        <w:tabs>
          <w:tab w:val="clear" w:pos="720"/>
          <w:tab w:val="num" w:pos="540"/>
        </w:tabs>
        <w:ind w:left="547"/>
        <w:rPr>
          <w:rFonts w:ascii="Arial" w:hAnsi="Arial" w:cs="Arial"/>
          <w:sz w:val="20"/>
          <w:szCs w:val="20"/>
        </w:rPr>
      </w:pPr>
      <w:r w:rsidRPr="00071D20">
        <w:rPr>
          <w:rFonts w:ascii="Arial" w:hAnsi="Arial" w:cs="Arial"/>
          <w:b/>
          <w:sz w:val="20"/>
          <w:szCs w:val="20"/>
        </w:rPr>
        <w:t xml:space="preserve">Neumann D, </w:t>
      </w:r>
      <w:proofErr w:type="spellStart"/>
      <w:r w:rsidRPr="00071D20">
        <w:rPr>
          <w:rFonts w:ascii="Arial" w:hAnsi="Arial" w:cs="Arial"/>
          <w:sz w:val="20"/>
          <w:szCs w:val="20"/>
        </w:rPr>
        <w:t>Malec</w:t>
      </w:r>
      <w:proofErr w:type="spellEnd"/>
      <w:r w:rsidRPr="00071D20">
        <w:rPr>
          <w:rFonts w:ascii="Arial" w:hAnsi="Arial" w:cs="Arial"/>
          <w:sz w:val="20"/>
          <w:szCs w:val="20"/>
        </w:rPr>
        <w:t xml:space="preserve"> JF, Hammond FM.  The relationship between anger and negative attribution bias after brain injury.  </w:t>
      </w:r>
      <w:r w:rsidRPr="00071D20">
        <w:rPr>
          <w:rFonts w:ascii="Arial" w:hAnsi="Arial" w:cs="Arial"/>
          <w:sz w:val="20"/>
          <w:szCs w:val="20"/>
          <w:u w:val="single"/>
        </w:rPr>
        <w:t>International Brain Injury Association’s 12</w:t>
      </w:r>
      <w:r w:rsidRPr="00071D20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071D20">
        <w:rPr>
          <w:rFonts w:ascii="Arial" w:hAnsi="Arial" w:cs="Arial"/>
          <w:sz w:val="20"/>
          <w:szCs w:val="20"/>
          <w:u w:val="single"/>
        </w:rPr>
        <w:t xml:space="preserve"> World Congress on Brain Injury in New Orleans, LA, 3/29-4/1/17.</w:t>
      </w:r>
    </w:p>
    <w:p w14:paraId="428D8AE7" w14:textId="5B388540" w:rsidR="00CF7D3B" w:rsidRPr="00627E34" w:rsidRDefault="00DF7219" w:rsidP="00627E34">
      <w:pPr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627E34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4B169975" w14:textId="77777777" w:rsidR="00B34837" w:rsidRPr="00AB30AF" w:rsidRDefault="00B34837" w:rsidP="00FC67FD">
      <w:pPr>
        <w:widowControl w:val="0"/>
        <w:rPr>
          <w:rFonts w:ascii="Arial" w:hAnsi="Arial" w:cs="Arial"/>
          <w:b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Poster Presentations</w:t>
      </w:r>
    </w:p>
    <w:p w14:paraId="3D09F9AB" w14:textId="77777777" w:rsidR="00657666" w:rsidRPr="0077249A" w:rsidRDefault="00657666" w:rsidP="00657666">
      <w:pPr>
        <w:widowControl w:val="0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 w:rsidRPr="0077249A">
        <w:rPr>
          <w:rFonts w:ascii="Arial" w:hAnsi="Arial" w:cs="Arial"/>
          <w:b/>
          <w:sz w:val="20"/>
          <w:szCs w:val="20"/>
        </w:rPr>
        <w:t>Radice</w:t>
      </w:r>
      <w:proofErr w:type="spellEnd"/>
      <w:r w:rsidRPr="0077249A">
        <w:rPr>
          <w:rFonts w:ascii="Arial" w:hAnsi="Arial" w:cs="Arial"/>
          <w:b/>
          <w:sz w:val="20"/>
          <w:szCs w:val="20"/>
        </w:rPr>
        <w:t>. D.</w:t>
      </w:r>
      <w:r w:rsidRPr="007724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7249A">
        <w:rPr>
          <w:rFonts w:ascii="Arial" w:hAnsi="Arial" w:cs="Arial"/>
          <w:sz w:val="20"/>
          <w:szCs w:val="20"/>
        </w:rPr>
        <w:t>and</w:t>
      </w:r>
      <w:proofErr w:type="gramEnd"/>
      <w:r w:rsidRPr="0077249A">
        <w:rPr>
          <w:rFonts w:ascii="Arial" w:hAnsi="Arial" w:cs="Arial"/>
          <w:sz w:val="20"/>
          <w:szCs w:val="20"/>
        </w:rPr>
        <w:t xml:space="preserve"> Hanson, S.  (1998, September). A universal similarity function</w:t>
      </w:r>
      <w:proofErr w:type="gramStart"/>
      <w:r w:rsidRPr="0077249A">
        <w:rPr>
          <w:rFonts w:ascii="Arial" w:hAnsi="Arial" w:cs="Arial"/>
          <w:sz w:val="20"/>
          <w:szCs w:val="20"/>
        </w:rPr>
        <w:t>?:</w:t>
      </w:r>
      <w:proofErr w:type="gramEnd"/>
      <w:r w:rsidRPr="0077249A">
        <w:rPr>
          <w:rFonts w:ascii="Arial" w:hAnsi="Arial" w:cs="Arial"/>
          <w:sz w:val="20"/>
          <w:szCs w:val="20"/>
        </w:rPr>
        <w:t xml:space="preserve"> magnitude estimates for face-like exemplars.  Poster presented at Rutgers Graduate Student </w:t>
      </w:r>
      <w:proofErr w:type="spellStart"/>
      <w:r w:rsidRPr="0077249A">
        <w:rPr>
          <w:rFonts w:ascii="Arial" w:hAnsi="Arial" w:cs="Arial"/>
          <w:sz w:val="20"/>
          <w:szCs w:val="20"/>
        </w:rPr>
        <w:t>Minisymposium</w:t>
      </w:r>
      <w:proofErr w:type="spellEnd"/>
      <w:r w:rsidRPr="0077249A">
        <w:rPr>
          <w:rFonts w:ascii="Arial" w:hAnsi="Arial" w:cs="Arial"/>
          <w:sz w:val="20"/>
          <w:szCs w:val="20"/>
        </w:rPr>
        <w:t>.</w:t>
      </w:r>
    </w:p>
    <w:p w14:paraId="42BBD8A2" w14:textId="77777777" w:rsidR="00657666" w:rsidRPr="0077249A" w:rsidRDefault="00657666" w:rsidP="00657666">
      <w:pPr>
        <w:widowControl w:val="0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 w:rsidRPr="0077249A">
        <w:rPr>
          <w:rFonts w:ascii="Arial" w:hAnsi="Arial" w:cs="Arial"/>
          <w:b/>
          <w:sz w:val="20"/>
          <w:szCs w:val="20"/>
        </w:rPr>
        <w:t>Radice</w:t>
      </w:r>
      <w:proofErr w:type="spellEnd"/>
      <w:r w:rsidRPr="0077249A">
        <w:rPr>
          <w:rFonts w:ascii="Arial" w:hAnsi="Arial" w:cs="Arial"/>
          <w:b/>
          <w:sz w:val="20"/>
          <w:szCs w:val="20"/>
        </w:rPr>
        <w:t>-Neumann, D.</w:t>
      </w:r>
      <w:r w:rsidRPr="0077249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7249A">
        <w:rPr>
          <w:rFonts w:ascii="Arial" w:hAnsi="Arial" w:cs="Arial"/>
          <w:sz w:val="20"/>
          <w:szCs w:val="20"/>
        </w:rPr>
        <w:t>Youakim</w:t>
      </w:r>
      <w:proofErr w:type="spellEnd"/>
      <w:r w:rsidRPr="0077249A">
        <w:rPr>
          <w:rFonts w:ascii="Arial" w:hAnsi="Arial" w:cs="Arial"/>
          <w:sz w:val="20"/>
          <w:szCs w:val="20"/>
        </w:rPr>
        <w:t xml:space="preserve">, M. (November, 2003). Attentional modulation of visual evoked responses in cortex. Poster presented at University at Buffalo, Perry Lecture.  </w:t>
      </w:r>
    </w:p>
    <w:p w14:paraId="3B728B94" w14:textId="77777777" w:rsidR="00657666" w:rsidRPr="0077249A" w:rsidRDefault="00657666" w:rsidP="00657666">
      <w:pPr>
        <w:widowControl w:val="0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77249A">
        <w:rPr>
          <w:rFonts w:ascii="Arial" w:hAnsi="Arial" w:cs="Arial"/>
          <w:sz w:val="20"/>
          <w:szCs w:val="20"/>
          <w:lang w:val="de-DE"/>
        </w:rPr>
        <w:t xml:space="preserve">Yim, J., Babbage, D.R., Zupan, B., </w:t>
      </w:r>
      <w:r w:rsidRPr="0077249A">
        <w:rPr>
          <w:rFonts w:ascii="Arial" w:hAnsi="Arial" w:cs="Arial"/>
          <w:b/>
          <w:sz w:val="20"/>
          <w:szCs w:val="20"/>
          <w:lang w:val="de-DE"/>
        </w:rPr>
        <w:t>Neumann, D</w:t>
      </w:r>
      <w:r w:rsidRPr="0077249A">
        <w:rPr>
          <w:rFonts w:ascii="Arial" w:hAnsi="Arial" w:cs="Arial"/>
          <w:sz w:val="20"/>
          <w:szCs w:val="20"/>
          <w:lang w:val="de-DE"/>
        </w:rPr>
        <w:t xml:space="preserve">., &amp; Willer, B. (2009, July). </w:t>
      </w:r>
      <w:r w:rsidRPr="0077249A">
        <w:rPr>
          <w:rFonts w:ascii="Arial" w:hAnsi="Arial" w:cs="Arial"/>
          <w:sz w:val="20"/>
          <w:szCs w:val="20"/>
        </w:rPr>
        <w:t>An overview of two treatments for affect recognition difficulties after traumatic brain injury. Poster presented at the AFRM/NIRR/NZRA conference, incorporating the 17th Annual Scientific Meeting of the AFRM, Queenstown, New Zealand.</w:t>
      </w:r>
    </w:p>
    <w:p w14:paraId="3461869B" w14:textId="77777777" w:rsidR="00657666" w:rsidRPr="0077249A" w:rsidRDefault="00657666" w:rsidP="00657666">
      <w:pPr>
        <w:widowControl w:val="0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77249A">
        <w:rPr>
          <w:rFonts w:ascii="Arial" w:hAnsi="Arial" w:cs="Arial"/>
          <w:sz w:val="20"/>
          <w:szCs w:val="20"/>
        </w:rPr>
        <w:t xml:space="preserve">Babbage, D.R., </w:t>
      </w:r>
      <w:proofErr w:type="spellStart"/>
      <w:r w:rsidRPr="0077249A">
        <w:rPr>
          <w:rFonts w:ascii="Arial" w:hAnsi="Arial" w:cs="Arial"/>
          <w:sz w:val="20"/>
          <w:szCs w:val="20"/>
        </w:rPr>
        <w:t>Yim</w:t>
      </w:r>
      <w:proofErr w:type="spellEnd"/>
      <w:r w:rsidRPr="0077249A">
        <w:rPr>
          <w:rFonts w:ascii="Arial" w:hAnsi="Arial" w:cs="Arial"/>
          <w:sz w:val="20"/>
          <w:szCs w:val="20"/>
        </w:rPr>
        <w:t xml:space="preserve">, J., </w:t>
      </w:r>
      <w:r w:rsidRPr="0077249A">
        <w:rPr>
          <w:rFonts w:ascii="Arial" w:hAnsi="Arial" w:cs="Arial"/>
          <w:b/>
          <w:sz w:val="20"/>
          <w:szCs w:val="20"/>
        </w:rPr>
        <w:t>Neumann, D</w:t>
      </w:r>
      <w:r w:rsidRPr="0077249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77249A">
        <w:rPr>
          <w:rFonts w:ascii="Arial" w:hAnsi="Arial" w:cs="Arial"/>
          <w:sz w:val="20"/>
          <w:szCs w:val="20"/>
        </w:rPr>
        <w:t>Zupan</w:t>
      </w:r>
      <w:proofErr w:type="spellEnd"/>
      <w:r w:rsidRPr="0077249A">
        <w:rPr>
          <w:rFonts w:ascii="Arial" w:hAnsi="Arial" w:cs="Arial"/>
          <w:sz w:val="20"/>
          <w:szCs w:val="20"/>
        </w:rPr>
        <w:t xml:space="preserve">, B., &amp; </w:t>
      </w:r>
      <w:proofErr w:type="spellStart"/>
      <w:r w:rsidRPr="0077249A">
        <w:rPr>
          <w:rFonts w:ascii="Arial" w:hAnsi="Arial" w:cs="Arial"/>
          <w:sz w:val="20"/>
          <w:szCs w:val="20"/>
        </w:rPr>
        <w:t>Willer</w:t>
      </w:r>
      <w:proofErr w:type="spellEnd"/>
      <w:r w:rsidRPr="0077249A">
        <w:rPr>
          <w:rFonts w:ascii="Arial" w:hAnsi="Arial" w:cs="Arial"/>
          <w:sz w:val="20"/>
          <w:szCs w:val="20"/>
        </w:rPr>
        <w:t>, B. (2009, July). Magnitude of affect recognition difficulties after traumatic brain injury. Poster presented at the AFRM/NIRR/NZRA conference, incorporating the 17th Annual Scientific Meeting of the AFRM, Queenstown, New Zealand.</w:t>
      </w:r>
    </w:p>
    <w:p w14:paraId="1C75B9FC" w14:textId="77777777" w:rsidR="00657666" w:rsidRPr="0077249A" w:rsidRDefault="00657666" w:rsidP="00657666">
      <w:pPr>
        <w:widowControl w:val="0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77249A">
        <w:rPr>
          <w:rFonts w:ascii="Arial" w:hAnsi="Arial" w:cs="Arial"/>
          <w:b/>
          <w:sz w:val="20"/>
          <w:szCs w:val="20"/>
        </w:rPr>
        <w:t>Neumann</w:t>
      </w:r>
      <w:r w:rsidRPr="0077249A">
        <w:rPr>
          <w:rFonts w:ascii="Arial" w:hAnsi="Arial" w:cs="Arial"/>
          <w:sz w:val="20"/>
          <w:szCs w:val="20"/>
        </w:rPr>
        <w:t xml:space="preserve">, </w:t>
      </w:r>
      <w:r w:rsidRPr="0077249A">
        <w:rPr>
          <w:rFonts w:ascii="Arial" w:hAnsi="Arial" w:cs="Arial"/>
          <w:b/>
          <w:sz w:val="20"/>
          <w:szCs w:val="20"/>
        </w:rPr>
        <w:t>D.</w:t>
      </w:r>
      <w:r w:rsidRPr="0077249A">
        <w:rPr>
          <w:rFonts w:ascii="Arial" w:hAnsi="Arial" w:cs="Arial"/>
          <w:sz w:val="20"/>
          <w:szCs w:val="20"/>
        </w:rPr>
        <w:t xml:space="preserve"> Hammond, F., Norton, J., Blumenthal, T. (2010, March). Modulated Startle Response: An Objective Measure of Emotional Responses After Traumatic Brain Injury.  Poster presentation at 8th World Congress on Brain Injury, Washington, D.C.  </w:t>
      </w:r>
    </w:p>
    <w:p w14:paraId="6B6CAB92" w14:textId="77777777" w:rsidR="00657666" w:rsidRPr="0077249A" w:rsidRDefault="00657666" w:rsidP="00657666">
      <w:pPr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  <w:lang w:val="en-NZ"/>
        </w:rPr>
        <w:t xml:space="preserve">Yim, J., Babbage, D.R., </w:t>
      </w:r>
      <w:r w:rsidRPr="0077249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NZ"/>
        </w:rPr>
        <w:t xml:space="preserve">Neumann, D., </w:t>
      </w:r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  <w:lang w:val="en-NZ"/>
        </w:rPr>
        <w:t>Zupan, B., &amp; Willer, B. (2011, July). The relationship between cognitive functioning and facial affect recognition difficulties after traumatic brain injury.</w:t>
      </w:r>
      <w:r w:rsidRPr="0077249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NZ"/>
        </w:rPr>
        <w:t> </w:t>
      </w:r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  <w:lang w:val="en-NZ"/>
        </w:rPr>
        <w:t>Poster presentation at the 8th Conference of the Neuropsychological Rehabilitation Special Interest Group of the World Federation of NeuroRehabilitation, Rotorua, New Zealand.</w:t>
      </w:r>
    </w:p>
    <w:p w14:paraId="42FEF4A1" w14:textId="77777777" w:rsidR="00657666" w:rsidRPr="0077249A" w:rsidRDefault="00657666" w:rsidP="00657666">
      <w:pPr>
        <w:numPr>
          <w:ilvl w:val="0"/>
          <w:numId w:val="36"/>
        </w:num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Schmid</w:t>
      </w:r>
      <w:proofErr w:type="spellEnd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AA, Van </w:t>
      </w:r>
      <w:proofErr w:type="spellStart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Puymbroeck</w:t>
      </w:r>
      <w:proofErr w:type="spellEnd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M, </w:t>
      </w:r>
      <w:proofErr w:type="spellStart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Altenburger</w:t>
      </w:r>
      <w:proofErr w:type="spellEnd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P, </w:t>
      </w:r>
      <w:proofErr w:type="spellStart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Dierks</w:t>
      </w:r>
      <w:proofErr w:type="spellEnd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T, Miller K, </w:t>
      </w:r>
      <w:proofErr w:type="spellStart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Schalk</w:t>
      </w:r>
      <w:proofErr w:type="spellEnd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N, </w:t>
      </w:r>
      <w:proofErr w:type="spellStart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Damush</w:t>
      </w:r>
      <w:proofErr w:type="spellEnd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T, Crabtree J, </w:t>
      </w:r>
      <w:r w:rsidRPr="0077249A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Neumann D</w:t>
      </w:r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, Williams L.</w:t>
      </w:r>
      <w:r w:rsidRPr="0077249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(2011, October) </w:t>
      </w:r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Eight-Week Yoga Intervention Improves Quality of Life, Activity, and Social Participation after Stroke. American Congress of Rehabilitation Medicine, Atlanta, GA, </w:t>
      </w:r>
      <w:proofErr w:type="gramStart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October,</w:t>
      </w:r>
      <w:proofErr w:type="gramEnd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2011. </w:t>
      </w:r>
    </w:p>
    <w:p w14:paraId="49FB903E" w14:textId="77777777" w:rsidR="00657666" w:rsidRPr="0077249A" w:rsidRDefault="00657666" w:rsidP="00657666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249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Neumann, D.,</w:t>
      </w:r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>Zupan</w:t>
      </w:r>
      <w:proofErr w:type="spellEnd"/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B, </w:t>
      </w:r>
      <w:proofErr w:type="spellStart"/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>Bartel</w:t>
      </w:r>
      <w:proofErr w:type="spellEnd"/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>, S., and Hammond, F. (2011, October). Using Film Clips to Assess Affect Recognition and Empathy in People with and Without TBI.</w:t>
      </w:r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American Congress of Rehabilitation Medicine, Atlanta, GA, </w:t>
      </w:r>
      <w:proofErr w:type="gramStart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October,</w:t>
      </w:r>
      <w:proofErr w:type="gramEnd"/>
      <w:r w:rsidRPr="0077249A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2011.</w:t>
      </w:r>
    </w:p>
    <w:p w14:paraId="52D96680" w14:textId="77777777" w:rsidR="00657666" w:rsidRPr="0077249A" w:rsidRDefault="00657666" w:rsidP="00657666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>Zupan</w:t>
      </w:r>
      <w:proofErr w:type="spellEnd"/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B., and </w:t>
      </w:r>
      <w:r w:rsidRPr="0077249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Neumann, D.</w:t>
      </w:r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(2011, November). </w:t>
      </w:r>
      <w:r w:rsidRPr="0077249A">
        <w:rPr>
          <w:rFonts w:ascii="Arial" w:eastAsia="Calibri" w:hAnsi="Arial" w:cs="Arial"/>
          <w:bCs/>
          <w:sz w:val="20"/>
          <w:szCs w:val="20"/>
        </w:rPr>
        <w:t xml:space="preserve">Using emotional film clips to assess affect recognition and emotional responses in persons with and without TBI. American Speech-Language and Hearing Association, San Diego, CA, </w:t>
      </w:r>
      <w:proofErr w:type="gramStart"/>
      <w:r w:rsidRPr="0077249A">
        <w:rPr>
          <w:rFonts w:ascii="Arial" w:eastAsia="Calibri" w:hAnsi="Arial" w:cs="Arial"/>
          <w:bCs/>
          <w:sz w:val="20"/>
          <w:szCs w:val="20"/>
        </w:rPr>
        <w:t>November,</w:t>
      </w:r>
      <w:proofErr w:type="gramEnd"/>
      <w:r w:rsidRPr="0077249A">
        <w:rPr>
          <w:rFonts w:ascii="Arial" w:eastAsia="Calibri" w:hAnsi="Arial" w:cs="Arial"/>
          <w:bCs/>
          <w:sz w:val="20"/>
          <w:szCs w:val="20"/>
        </w:rPr>
        <w:t xml:space="preserve"> 2011.</w:t>
      </w:r>
    </w:p>
    <w:p w14:paraId="793E1D61" w14:textId="77777777" w:rsidR="00AE017A" w:rsidRPr="0077249A" w:rsidRDefault="00AE017A" w:rsidP="00AE017A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249A">
        <w:rPr>
          <w:rFonts w:ascii="Arial" w:hAnsi="Arial" w:cs="Arial"/>
          <w:sz w:val="20"/>
          <w:szCs w:val="20"/>
          <w:shd w:val="clear" w:color="auto" w:fill="FFFFFF"/>
        </w:rPr>
        <w:t xml:space="preserve">Babbage, D., </w:t>
      </w:r>
      <w:proofErr w:type="spellStart"/>
      <w:r w:rsidRPr="0077249A">
        <w:rPr>
          <w:rFonts w:ascii="Arial" w:hAnsi="Arial" w:cs="Arial"/>
          <w:sz w:val="20"/>
          <w:szCs w:val="20"/>
          <w:shd w:val="clear" w:color="auto" w:fill="FFFFFF"/>
        </w:rPr>
        <w:t>Zupan</w:t>
      </w:r>
      <w:proofErr w:type="spellEnd"/>
      <w:r w:rsidRPr="0077249A">
        <w:rPr>
          <w:rFonts w:ascii="Arial" w:hAnsi="Arial" w:cs="Arial"/>
          <w:sz w:val="20"/>
          <w:szCs w:val="20"/>
          <w:shd w:val="clear" w:color="auto" w:fill="FFFFFF"/>
        </w:rPr>
        <w:t xml:space="preserve">, B., </w:t>
      </w:r>
      <w:r w:rsidRPr="0077249A">
        <w:rPr>
          <w:rFonts w:ascii="Arial" w:hAnsi="Arial" w:cs="Arial"/>
          <w:b/>
          <w:sz w:val="20"/>
          <w:szCs w:val="20"/>
          <w:shd w:val="clear" w:color="auto" w:fill="FFFFFF"/>
        </w:rPr>
        <w:t>Neumann, D</w:t>
      </w:r>
      <w:r w:rsidRPr="0077249A">
        <w:rPr>
          <w:rFonts w:ascii="Arial" w:hAnsi="Arial" w:cs="Arial"/>
          <w:sz w:val="20"/>
          <w:szCs w:val="20"/>
          <w:shd w:val="clear" w:color="auto" w:fill="FFFFFF"/>
        </w:rPr>
        <w:t xml:space="preserve">., and </w:t>
      </w:r>
      <w:proofErr w:type="spellStart"/>
      <w:r w:rsidRPr="0077249A">
        <w:rPr>
          <w:rFonts w:ascii="Arial" w:hAnsi="Arial" w:cs="Arial"/>
          <w:sz w:val="20"/>
          <w:szCs w:val="20"/>
          <w:shd w:val="clear" w:color="auto" w:fill="FFFFFF"/>
        </w:rPr>
        <w:t>Willer</w:t>
      </w:r>
      <w:proofErr w:type="spellEnd"/>
      <w:r w:rsidRPr="0077249A">
        <w:rPr>
          <w:rFonts w:ascii="Arial" w:hAnsi="Arial" w:cs="Arial"/>
          <w:sz w:val="20"/>
          <w:szCs w:val="20"/>
          <w:shd w:val="clear" w:color="auto" w:fill="FFFFFF"/>
        </w:rPr>
        <w:t xml:space="preserve">, B.  (2012, July). </w:t>
      </w:r>
      <w:proofErr w:type="spellStart"/>
      <w:r w:rsidRPr="0077249A">
        <w:rPr>
          <w:rFonts w:ascii="Arial" w:hAnsi="Arial" w:cs="Arial"/>
          <w:sz w:val="20"/>
          <w:szCs w:val="20"/>
        </w:rPr>
        <w:t>Rasch</w:t>
      </w:r>
      <w:proofErr w:type="spellEnd"/>
      <w:r w:rsidRPr="0077249A">
        <w:rPr>
          <w:rFonts w:ascii="Arial" w:hAnsi="Arial" w:cs="Arial"/>
          <w:sz w:val="20"/>
          <w:szCs w:val="20"/>
        </w:rPr>
        <w:t xml:space="preserve"> analysis of the DANVA2 Adult Faces and Voices in people with traumatic brain injury. 9th Conference of the Neuropsychological Rehabilitation Special Interest Group of the World Federation for </w:t>
      </w:r>
      <w:proofErr w:type="spellStart"/>
      <w:r w:rsidRPr="0077249A">
        <w:rPr>
          <w:rFonts w:ascii="Arial" w:hAnsi="Arial" w:cs="Arial"/>
          <w:sz w:val="20"/>
          <w:szCs w:val="20"/>
        </w:rPr>
        <w:t>NeuroRehabilitation</w:t>
      </w:r>
      <w:proofErr w:type="spellEnd"/>
      <w:r w:rsidRPr="0077249A">
        <w:rPr>
          <w:rFonts w:ascii="Arial" w:hAnsi="Arial" w:cs="Arial"/>
          <w:sz w:val="20"/>
          <w:szCs w:val="20"/>
        </w:rPr>
        <w:t>, Bergen, Norway, 2–3 July 2012.</w:t>
      </w:r>
    </w:p>
    <w:p w14:paraId="5EFA0D1E" w14:textId="77777777" w:rsidR="00A23774" w:rsidRPr="0077249A" w:rsidRDefault="00A23774" w:rsidP="00A23774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Cs/>
          <w:i/>
          <w:color w:val="000000"/>
          <w:sz w:val="20"/>
          <w:szCs w:val="20"/>
        </w:rPr>
      </w:pP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Kean, J., </w:t>
      </w: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>, J., and Hammond, F.</w:t>
      </w:r>
      <w:r w:rsidRPr="0077249A">
        <w:rPr>
          <w:rFonts w:ascii="Arial" w:hAnsi="Arial" w:cs="Arial"/>
          <w:sz w:val="20"/>
          <w:szCs w:val="20"/>
        </w:rPr>
        <w:t xml:space="preserve"> </w:t>
      </w:r>
      <w:r w:rsidR="00FB11A8" w:rsidRPr="0077249A">
        <w:rPr>
          <w:rFonts w:ascii="Arial" w:hAnsi="Arial" w:cs="Arial"/>
          <w:sz w:val="20"/>
          <w:szCs w:val="20"/>
        </w:rPr>
        <w:t>(P</w:t>
      </w:r>
      <w:r w:rsidRPr="0077249A">
        <w:rPr>
          <w:rFonts w:ascii="Arial" w:hAnsi="Arial" w:cs="Arial"/>
          <w:sz w:val="20"/>
          <w:szCs w:val="20"/>
        </w:rPr>
        <w:t xml:space="preserve">oster 2013, July).  Irritability and aggression following brain injury: Toward a development of a cogent conceptual framework. </w:t>
      </w:r>
      <w:r w:rsidRPr="0077249A">
        <w:rPr>
          <w:rFonts w:ascii="Arial" w:hAnsi="Arial" w:cs="Arial"/>
          <w:sz w:val="20"/>
          <w:szCs w:val="20"/>
        </w:rPr>
        <w:lastRenderedPageBreak/>
        <w:t xml:space="preserve">Conference of the 10th Neuropsychological Rehabilitation Special Interest Group of the World Federation of </w:t>
      </w:r>
      <w:proofErr w:type="spellStart"/>
      <w:r w:rsidRPr="0077249A">
        <w:rPr>
          <w:rFonts w:ascii="Arial" w:hAnsi="Arial" w:cs="Arial"/>
          <w:sz w:val="20"/>
          <w:szCs w:val="20"/>
        </w:rPr>
        <w:t>NeuroRehabilitation</w:t>
      </w:r>
      <w:proofErr w:type="spellEnd"/>
      <w:r w:rsidRPr="0077249A">
        <w:rPr>
          <w:rFonts w:ascii="Arial" w:hAnsi="Arial" w:cs="Arial"/>
          <w:sz w:val="20"/>
          <w:szCs w:val="20"/>
        </w:rPr>
        <w:t xml:space="preserve"> (WFNR)</w:t>
      </w:r>
    </w:p>
    <w:p w14:paraId="0F235A52" w14:textId="36A8E154" w:rsidR="00C01742" w:rsidRPr="0077249A" w:rsidRDefault="00DE2455" w:rsidP="00A23774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77249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Zupan</w:t>
      </w:r>
      <w:proofErr w:type="spellEnd"/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</w:t>
      </w:r>
      <w:r w:rsidRPr="007724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Neumann, D.,</w:t>
      </w:r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Babbage, D., &amp; </w:t>
      </w:r>
      <w:proofErr w:type="spellStart"/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Willer</w:t>
      </w:r>
      <w:proofErr w:type="spellEnd"/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(November, 201</w:t>
      </w:r>
      <w:r w:rsidR="00067BDB"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77249A">
        <w:rPr>
          <w:rFonts w:ascii="Arial" w:hAnsi="Arial" w:cs="Arial"/>
          <w:sz w:val="20"/>
          <w:szCs w:val="20"/>
        </w:rPr>
        <w:t xml:space="preserve"> </w:t>
      </w:r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Inferring Emotion in Social Stories by People with Traumatic Brain Injury.</w:t>
      </w:r>
      <w:r w:rsidRPr="0077249A">
        <w:rPr>
          <w:rFonts w:ascii="Arial" w:hAnsi="Arial" w:cs="Arial"/>
          <w:sz w:val="20"/>
          <w:szCs w:val="20"/>
        </w:rPr>
        <w:t>90</w:t>
      </w:r>
      <w:r w:rsidRPr="0077249A">
        <w:rPr>
          <w:rFonts w:ascii="Arial" w:hAnsi="Arial" w:cs="Arial"/>
          <w:sz w:val="20"/>
          <w:szCs w:val="20"/>
          <w:vertAlign w:val="superscript"/>
        </w:rPr>
        <w:t>th</w:t>
      </w:r>
      <w:r w:rsidRPr="0077249A">
        <w:rPr>
          <w:rFonts w:ascii="Arial" w:hAnsi="Arial" w:cs="Arial"/>
          <w:sz w:val="20"/>
          <w:szCs w:val="20"/>
        </w:rPr>
        <w:t xml:space="preserve"> ACRM Annual Conference, Progress in Rehabilitation Research, 12-16, November 2013</w:t>
      </w:r>
      <w:r w:rsidR="00067BDB" w:rsidRPr="0077249A">
        <w:rPr>
          <w:rFonts w:ascii="Arial" w:hAnsi="Arial" w:cs="Arial"/>
          <w:sz w:val="20"/>
          <w:szCs w:val="20"/>
        </w:rPr>
        <w:t>, Orlando, FL</w:t>
      </w:r>
      <w:r w:rsidRPr="0077249A">
        <w:rPr>
          <w:rFonts w:ascii="Arial" w:hAnsi="Arial" w:cs="Arial"/>
          <w:sz w:val="20"/>
          <w:szCs w:val="20"/>
        </w:rPr>
        <w:t xml:space="preserve">.  </w:t>
      </w:r>
      <w:r w:rsidR="00FB7E26" w:rsidRPr="0077249A">
        <w:rPr>
          <w:rFonts w:ascii="Arial" w:hAnsi="Arial" w:cs="Arial"/>
          <w:sz w:val="20"/>
          <w:szCs w:val="20"/>
        </w:rPr>
        <w:t xml:space="preserve">(Won ACRM Brain Injury Special Interest Group Early Career Poster Award). </w:t>
      </w:r>
    </w:p>
    <w:p w14:paraId="39D633E8" w14:textId="1D3BBD7C" w:rsidR="00067BDB" w:rsidRPr="0077249A" w:rsidRDefault="00C01742" w:rsidP="00C01742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Wang, Y., Krueger, G., West, J.D., </w:t>
      </w:r>
      <w:r w:rsidRPr="0077249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Neumann, D.,</w:t>
      </w:r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McDonald B.C., 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Keiski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 M.A.</w:t>
      </w:r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Smith, D.J., </w:t>
      </w:r>
      <w:proofErr w:type="spellStart"/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>Saykin</w:t>
      </w:r>
      <w:proofErr w:type="spellEnd"/>
      <w:r w:rsidRPr="0077249A">
        <w:rPr>
          <w:rFonts w:ascii="Arial" w:hAnsi="Arial" w:cs="Arial"/>
          <w:color w:val="000000"/>
          <w:sz w:val="20"/>
          <w:szCs w:val="20"/>
          <w:shd w:val="clear" w:color="auto" w:fill="FFFFFF"/>
        </w:rPr>
        <w:t>, A.J. (2014). Automatic segmentation to assess atrophy in chronic moderate and severe traumatic brain injury. Poster presented at Organization of Human Brain Mapping in June 2014 in Hamburg, Germany.</w:t>
      </w:r>
      <w:r w:rsidR="00DE2455" w:rsidRPr="0077249A">
        <w:rPr>
          <w:rFonts w:ascii="Arial" w:hAnsi="Arial" w:cs="Arial"/>
          <w:sz w:val="20"/>
          <w:szCs w:val="20"/>
        </w:rPr>
        <w:t xml:space="preserve"> </w:t>
      </w:r>
    </w:p>
    <w:p w14:paraId="6992165B" w14:textId="77777777" w:rsidR="00DE2455" w:rsidRPr="0077249A" w:rsidRDefault="00067BDB" w:rsidP="00A23774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7724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Neumann, D.,</w:t>
      </w:r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Zupan</w:t>
      </w:r>
      <w:proofErr w:type="spellEnd"/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Babbage, D., &amp; </w:t>
      </w:r>
      <w:proofErr w:type="spellStart"/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Willer</w:t>
      </w:r>
      <w:proofErr w:type="spellEnd"/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 (October, 2014)</w:t>
      </w:r>
      <w:r w:rsidRPr="0077249A">
        <w:rPr>
          <w:rFonts w:ascii="Arial" w:hAnsi="Arial" w:cs="Arial"/>
          <w:sz w:val="20"/>
          <w:szCs w:val="20"/>
        </w:rPr>
        <w:t xml:space="preserve"> </w:t>
      </w:r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Socio-emotional Factors Associated with Relationship Stress after TBI.</w:t>
      </w:r>
      <w:r w:rsidRPr="0077249A">
        <w:rPr>
          <w:rFonts w:ascii="Arial" w:hAnsi="Arial" w:cs="Arial"/>
          <w:sz w:val="20"/>
          <w:szCs w:val="20"/>
        </w:rPr>
        <w:t>91</w:t>
      </w:r>
      <w:r w:rsidRPr="0077249A">
        <w:rPr>
          <w:rFonts w:ascii="Arial" w:hAnsi="Arial" w:cs="Arial"/>
          <w:sz w:val="20"/>
          <w:szCs w:val="20"/>
          <w:vertAlign w:val="superscript"/>
        </w:rPr>
        <w:t>st</w:t>
      </w:r>
      <w:r w:rsidRPr="0077249A">
        <w:rPr>
          <w:rFonts w:ascii="Arial" w:hAnsi="Arial" w:cs="Arial"/>
          <w:sz w:val="20"/>
          <w:szCs w:val="20"/>
        </w:rPr>
        <w:t xml:space="preserve"> ACRM Annual Conference, Progress in Rehabilitation Research, 12-16, October 2014, Toronto, Ontario.    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E2455" w:rsidRPr="0077249A">
        <w:rPr>
          <w:rFonts w:ascii="Arial" w:hAnsi="Arial" w:cs="Arial"/>
          <w:sz w:val="20"/>
          <w:szCs w:val="20"/>
        </w:rPr>
        <w:t xml:space="preserve"> </w:t>
      </w:r>
      <w:r w:rsidR="00DE2455" w:rsidRPr="0077249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A412380" w14:textId="66766337" w:rsidR="00544D81" w:rsidRPr="0077249A" w:rsidRDefault="00544D81" w:rsidP="00A23774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Kline, J.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A. and </w:t>
      </w: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.  (June 2015) Relationship of patient affect to clinician-derived pretest probability assessment for pulmonary embolism.  2015 International Society on Thrombosis June 12-25, Toronto, Ontario.  </w:t>
      </w:r>
    </w:p>
    <w:p w14:paraId="213BD0D9" w14:textId="45427F30" w:rsidR="004B4B55" w:rsidRPr="0077249A" w:rsidRDefault="004B4B55" w:rsidP="00A23774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D.,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Feldman, P.,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, J., Hammond, F., and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Trebley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>, J. (</w:t>
      </w:r>
      <w:r w:rsidR="00E71E63" w:rsidRPr="0077249A">
        <w:rPr>
          <w:rFonts w:ascii="Arial" w:hAnsi="Arial" w:cs="Arial"/>
          <w:bCs/>
          <w:color w:val="000000"/>
          <w:sz w:val="20"/>
          <w:szCs w:val="20"/>
        </w:rPr>
        <w:t>Aug 2015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). Emotion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dysregulation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after traumatic brain injury: understanding the role of alexithymia and the potential </w:t>
      </w:r>
      <w:r w:rsidR="00B3064A" w:rsidRPr="0077249A">
        <w:rPr>
          <w:rFonts w:ascii="Arial" w:hAnsi="Arial" w:cs="Arial"/>
          <w:bCs/>
          <w:color w:val="000000"/>
          <w:sz w:val="20"/>
          <w:szCs w:val="20"/>
        </w:rPr>
        <w:t xml:space="preserve">of a novel training program. Military Health System Research Symposium (MHRS) August 17-20, 2015; </w:t>
      </w:r>
      <w:r w:rsidR="00E71E63" w:rsidRPr="0077249A">
        <w:rPr>
          <w:rFonts w:ascii="Arial" w:hAnsi="Arial" w:cs="Arial"/>
          <w:bCs/>
          <w:color w:val="000000"/>
          <w:sz w:val="20"/>
          <w:szCs w:val="20"/>
        </w:rPr>
        <w:t>Fort Lauderdale, Florida</w:t>
      </w:r>
      <w:r w:rsidR="00FB7E26" w:rsidRPr="0077249A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33E9169" w14:textId="724AC203" w:rsidR="00617B9C" w:rsidRPr="0077249A" w:rsidRDefault="00B3064A" w:rsidP="00617B9C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D.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>, J., and Hammond, F. (</w:t>
      </w:r>
      <w:r w:rsidR="00E71E63" w:rsidRPr="0077249A">
        <w:rPr>
          <w:rFonts w:ascii="Arial" w:hAnsi="Arial" w:cs="Arial"/>
          <w:bCs/>
          <w:color w:val="000000"/>
          <w:sz w:val="20"/>
          <w:szCs w:val="20"/>
        </w:rPr>
        <w:t>Aug 2015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). Bias to perceive benign situations as intentionally hostile may contribute to anger disorder after traumatic brain injury: implications for proactive assessment and training in civilian and military populations. </w:t>
      </w:r>
      <w:r w:rsidR="00617B9C" w:rsidRPr="0077249A">
        <w:rPr>
          <w:rFonts w:ascii="Arial" w:hAnsi="Arial" w:cs="Arial"/>
          <w:bCs/>
          <w:color w:val="000000"/>
          <w:sz w:val="20"/>
          <w:szCs w:val="20"/>
        </w:rPr>
        <w:t xml:space="preserve">Military Health System Research Symposium (MHRS) August 17-20, 2015; </w:t>
      </w:r>
      <w:r w:rsidR="00E71E63" w:rsidRPr="0077249A">
        <w:rPr>
          <w:rFonts w:ascii="Arial" w:hAnsi="Arial" w:cs="Arial"/>
          <w:bCs/>
          <w:color w:val="000000"/>
          <w:sz w:val="20"/>
          <w:szCs w:val="20"/>
        </w:rPr>
        <w:t>Fort Lauderdale, Florida</w:t>
      </w:r>
      <w:r w:rsidR="00617B9C" w:rsidRPr="0077249A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4DAA8DAA" w14:textId="2A19EC26" w:rsidR="00E71E63" w:rsidRPr="0077249A" w:rsidRDefault="00E71E63" w:rsidP="00E71E63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D.,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Feldman, P.,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, J., Hammond, F., and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Trebley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, J. (Aug 2015). Emotion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dysregulation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after traumatic brain injury: understanding the role of alexithymia and the potential of a novel training program. </w:t>
      </w:r>
      <w:r w:rsidRPr="0077249A">
        <w:rPr>
          <w:rFonts w:ascii="Arial" w:hAnsi="Arial" w:cs="Arial"/>
          <w:sz w:val="20"/>
          <w:szCs w:val="20"/>
        </w:rPr>
        <w:t xml:space="preserve">VA Traumatic Brain Injury State-of-the-Art Research Summit 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August 24-25, 2015; Washington D.C. </w:t>
      </w:r>
    </w:p>
    <w:p w14:paraId="230984CE" w14:textId="338AF7B6" w:rsidR="00E71E63" w:rsidRPr="0077249A" w:rsidRDefault="00E71E63" w:rsidP="00E71E63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D.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>, J., and Hammond, F. (</w:t>
      </w:r>
      <w:r w:rsidR="008475E0" w:rsidRPr="0077249A">
        <w:rPr>
          <w:rFonts w:ascii="Arial" w:hAnsi="Arial" w:cs="Arial"/>
          <w:bCs/>
          <w:color w:val="000000"/>
          <w:sz w:val="20"/>
          <w:szCs w:val="20"/>
        </w:rPr>
        <w:t>Aug 2015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). Bias to perceive benign situations as intentionally hostile may contribute to anger disorder after traumatic brain injury: implications for proactive assessment and training in civilian and military populations. </w:t>
      </w:r>
      <w:r w:rsidR="008475E0" w:rsidRPr="0077249A">
        <w:rPr>
          <w:rFonts w:ascii="Arial" w:hAnsi="Arial" w:cs="Arial"/>
          <w:sz w:val="20"/>
          <w:szCs w:val="20"/>
        </w:rPr>
        <w:t xml:space="preserve">VA Traumatic Brain Injury State-of-the-Art Research Summit </w:t>
      </w:r>
      <w:r w:rsidR="008475E0" w:rsidRPr="0077249A">
        <w:rPr>
          <w:rFonts w:ascii="Arial" w:hAnsi="Arial" w:cs="Arial"/>
          <w:bCs/>
          <w:color w:val="000000"/>
          <w:sz w:val="20"/>
          <w:szCs w:val="20"/>
        </w:rPr>
        <w:t>August 24-25, 2015; Washington D.C.</w:t>
      </w:r>
    </w:p>
    <w:p w14:paraId="4F45348A" w14:textId="2C7C7947" w:rsidR="00D23E51" w:rsidRPr="0077249A" w:rsidRDefault="00D23E51" w:rsidP="00D23E5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D.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, J., and Hammond, F. </w:t>
      </w:r>
      <w:r w:rsidR="00EB1836" w:rsidRPr="0077249A">
        <w:rPr>
          <w:rFonts w:ascii="Arial" w:hAnsi="Arial" w:cs="Arial"/>
          <w:bCs/>
          <w:color w:val="000000"/>
          <w:sz w:val="20"/>
          <w:szCs w:val="20"/>
        </w:rPr>
        <w:t>(May 2016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>). The influence of alexithymia, depression and anxiety on aggression after brain injury</w:t>
      </w: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9</w:t>
      </w:r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 World Congress for </w:t>
      </w:r>
      <w:proofErr w:type="spellStart"/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Neurorehabilitation</w:t>
      </w:r>
      <w:proofErr w:type="spellEnd"/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(WCNR 2016) </w:t>
      </w:r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Philadelphia, USA- May 10-13,2016.</w:t>
      </w:r>
    </w:p>
    <w:p w14:paraId="114C3F52" w14:textId="5350822C" w:rsidR="00D23E51" w:rsidRPr="0077249A" w:rsidRDefault="00D23E51" w:rsidP="00D23E51">
      <w:pPr>
        <w:pStyle w:val="ListParagraph"/>
        <w:numPr>
          <w:ilvl w:val="0"/>
          <w:numId w:val="3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D.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>, J., and Hammond, F. (</w:t>
      </w:r>
      <w:r w:rsidR="00EB1836" w:rsidRPr="0077249A">
        <w:rPr>
          <w:rFonts w:ascii="Arial" w:hAnsi="Arial" w:cs="Arial"/>
          <w:bCs/>
          <w:color w:val="000000"/>
          <w:sz w:val="20"/>
          <w:szCs w:val="20"/>
        </w:rPr>
        <w:t>May 2016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). Enhancing emotional insight after traumatic brain injury: a treatment for alexithymia. </w:t>
      </w:r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9</w:t>
      </w:r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 World Congress for </w:t>
      </w:r>
      <w:proofErr w:type="spellStart"/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Neurorehabilitation</w:t>
      </w:r>
      <w:proofErr w:type="spellEnd"/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(WCNR 2016) </w:t>
      </w:r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Philadelphia, USA- May 10-13,2016.</w:t>
      </w:r>
    </w:p>
    <w:p w14:paraId="68AF0560" w14:textId="77777777" w:rsidR="00527BD2" w:rsidRPr="0077249A" w:rsidRDefault="00D23E51" w:rsidP="00527BD2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D.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>, J., and Hammond, F. (</w:t>
      </w:r>
      <w:r w:rsidR="00EB1836" w:rsidRPr="0077249A">
        <w:rPr>
          <w:rFonts w:ascii="Arial" w:hAnsi="Arial" w:cs="Arial"/>
          <w:bCs/>
          <w:color w:val="000000"/>
          <w:sz w:val="20"/>
          <w:szCs w:val="20"/>
        </w:rPr>
        <w:t>May 2016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). The relationship between anger and negative attribution bias after brain injury. </w:t>
      </w:r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9</w:t>
      </w:r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 World Congress for </w:t>
      </w:r>
      <w:proofErr w:type="spellStart"/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Neurorehabilitation</w:t>
      </w:r>
      <w:proofErr w:type="spellEnd"/>
      <w:r w:rsidRPr="0077249A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(WCNR 2016) </w:t>
      </w:r>
      <w:r w:rsidRPr="0077249A">
        <w:rPr>
          <w:rFonts w:ascii="Arial" w:hAnsi="Arial" w:cs="Arial"/>
          <w:color w:val="222222"/>
          <w:sz w:val="20"/>
          <w:szCs w:val="20"/>
          <w:shd w:val="clear" w:color="auto" w:fill="FFFFFF"/>
        </w:rPr>
        <w:t>Philadelphia, USA- May 10-13,2016.</w:t>
      </w:r>
    </w:p>
    <w:p w14:paraId="400A4E22" w14:textId="1C864EDC" w:rsidR="00527BD2" w:rsidRPr="0077249A" w:rsidRDefault="00527BD2" w:rsidP="00527BD2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77249A">
        <w:rPr>
          <w:rFonts w:ascii="Arial" w:hAnsi="Arial" w:cs="Arial"/>
          <w:b/>
          <w:bCs/>
          <w:color w:val="000000"/>
          <w:sz w:val="20"/>
          <w:szCs w:val="20"/>
        </w:rPr>
        <w:t>Neumann, D.,</w:t>
      </w:r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7249A">
        <w:rPr>
          <w:rFonts w:ascii="Arial" w:hAnsi="Arial" w:cs="Arial"/>
          <w:bCs/>
          <w:color w:val="000000"/>
          <w:sz w:val="20"/>
          <w:szCs w:val="20"/>
        </w:rPr>
        <w:t>Malec</w:t>
      </w:r>
      <w:proofErr w:type="spellEnd"/>
      <w:r w:rsidRPr="0077249A">
        <w:rPr>
          <w:rFonts w:ascii="Arial" w:hAnsi="Arial" w:cs="Arial"/>
          <w:bCs/>
          <w:color w:val="000000"/>
          <w:sz w:val="20"/>
          <w:szCs w:val="20"/>
        </w:rPr>
        <w:t xml:space="preserve">, J., and Hammond, F., (Nov 2016).  </w:t>
      </w:r>
      <w:r w:rsidRPr="0077249A">
        <w:rPr>
          <w:rFonts w:ascii="Arial" w:hAnsi="Arial" w:cs="Arial"/>
          <w:b/>
          <w:sz w:val="20"/>
          <w:szCs w:val="20"/>
        </w:rPr>
        <w:t xml:space="preserve">The Influence of Personal Emotional Awareness on Aggression after Brain Injury. </w:t>
      </w:r>
      <w:r w:rsidRPr="0077249A">
        <w:rPr>
          <w:rFonts w:ascii="Arial" w:hAnsi="Arial" w:cs="Arial"/>
          <w:sz w:val="20"/>
          <w:szCs w:val="20"/>
        </w:rPr>
        <w:t>93</w:t>
      </w:r>
      <w:r w:rsidRPr="0077249A">
        <w:rPr>
          <w:rFonts w:ascii="Arial" w:hAnsi="Arial" w:cs="Arial"/>
          <w:sz w:val="20"/>
          <w:szCs w:val="20"/>
          <w:vertAlign w:val="superscript"/>
        </w:rPr>
        <w:t>rd</w:t>
      </w:r>
      <w:r w:rsidRPr="0077249A">
        <w:rPr>
          <w:rFonts w:ascii="Arial" w:hAnsi="Arial" w:cs="Arial"/>
          <w:sz w:val="20"/>
          <w:szCs w:val="20"/>
        </w:rPr>
        <w:t xml:space="preserve"> ACRM Annual Conference, Progress in Rehabilitation Research, October 31-Nov 5, 2016.</w:t>
      </w:r>
      <w:r w:rsidR="0077249A" w:rsidRPr="0077249A">
        <w:rPr>
          <w:rFonts w:ascii="Arial" w:hAnsi="Arial" w:cs="Arial"/>
          <w:sz w:val="20"/>
          <w:szCs w:val="20"/>
        </w:rPr>
        <w:t xml:space="preserve"> </w:t>
      </w:r>
    </w:p>
    <w:p w14:paraId="333F3FFB" w14:textId="68F2930A" w:rsidR="0077249A" w:rsidRPr="0077249A" w:rsidRDefault="0077249A" w:rsidP="00527BD2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 w:rsidRPr="0077249A">
        <w:rPr>
          <w:rFonts w:ascii="Arial" w:hAnsi="Arial" w:cs="Arial"/>
          <w:sz w:val="20"/>
          <w:szCs w:val="20"/>
        </w:rPr>
        <w:t>Kenrick</w:t>
      </w:r>
      <w:proofErr w:type="spellEnd"/>
      <w:r w:rsidRPr="0077249A">
        <w:rPr>
          <w:rFonts w:ascii="Arial" w:hAnsi="Arial" w:cs="Arial"/>
          <w:sz w:val="20"/>
          <w:szCs w:val="20"/>
        </w:rPr>
        <w:t xml:space="preserve">, A. </w:t>
      </w:r>
      <w:r w:rsidRPr="0077249A">
        <w:rPr>
          <w:rFonts w:ascii="Arial" w:hAnsi="Arial" w:cs="Arial"/>
          <w:b/>
          <w:sz w:val="20"/>
          <w:szCs w:val="20"/>
        </w:rPr>
        <w:t>Conner, J.M.,</w:t>
      </w:r>
      <w:r w:rsidRPr="0077249A">
        <w:rPr>
          <w:rFonts w:ascii="Arial" w:hAnsi="Arial" w:cs="Arial"/>
          <w:sz w:val="20"/>
          <w:szCs w:val="20"/>
        </w:rPr>
        <w:t xml:space="preserve"> and </w:t>
      </w:r>
      <w:r w:rsidRPr="0077249A">
        <w:rPr>
          <w:rFonts w:ascii="Arial" w:hAnsi="Arial" w:cs="Arial"/>
          <w:b/>
          <w:sz w:val="20"/>
          <w:szCs w:val="20"/>
        </w:rPr>
        <w:t>Neumann, D</w:t>
      </w:r>
      <w:r w:rsidRPr="0077249A">
        <w:rPr>
          <w:rFonts w:ascii="Arial" w:hAnsi="Arial" w:cs="Arial"/>
          <w:sz w:val="20"/>
          <w:szCs w:val="20"/>
        </w:rPr>
        <w:t xml:space="preserve">. </w:t>
      </w:r>
      <w:bookmarkStart w:id="0" w:name="_GoBack"/>
      <w:r w:rsidR="00D02BDD">
        <w:rPr>
          <w:rFonts w:ascii="Arial" w:hAnsi="Arial" w:cs="Arial"/>
          <w:sz w:val="20"/>
          <w:szCs w:val="20"/>
        </w:rPr>
        <w:t>Investigating impaired facial affect recognition in persons with traumatic brain injury through eye-tracking and gaze analysis.</w:t>
      </w:r>
      <w:r w:rsidRPr="0077249A">
        <w:rPr>
          <w:rFonts w:ascii="Arial" w:hAnsi="Arial" w:cs="Arial"/>
          <w:sz w:val="20"/>
          <w:szCs w:val="20"/>
        </w:rPr>
        <w:t xml:space="preserve"> </w:t>
      </w:r>
      <w:bookmarkEnd w:id="0"/>
      <w:r w:rsidRPr="00D02BDD">
        <w:rPr>
          <w:rFonts w:ascii="Arial" w:hAnsi="Arial" w:cs="Arial"/>
          <w:sz w:val="20"/>
          <w:szCs w:val="20"/>
        </w:rPr>
        <w:t>International Brain Injury Association’s 12</w:t>
      </w:r>
      <w:r w:rsidRPr="00D02BDD">
        <w:rPr>
          <w:rFonts w:ascii="Arial" w:hAnsi="Arial" w:cs="Arial"/>
          <w:sz w:val="20"/>
          <w:szCs w:val="20"/>
          <w:vertAlign w:val="superscript"/>
        </w:rPr>
        <w:t>th</w:t>
      </w:r>
      <w:r w:rsidRPr="00D02BDD">
        <w:rPr>
          <w:rFonts w:ascii="Arial" w:hAnsi="Arial" w:cs="Arial"/>
          <w:sz w:val="20"/>
          <w:szCs w:val="20"/>
        </w:rPr>
        <w:t xml:space="preserve"> World Congress on Brain Injury in New Orleans, LA, 3/29-4/1/17.</w:t>
      </w:r>
    </w:p>
    <w:p w14:paraId="7779A892" w14:textId="77777777" w:rsidR="0077249A" w:rsidRPr="0077249A" w:rsidRDefault="0077249A" w:rsidP="0077249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proofErr w:type="spellStart"/>
      <w:r w:rsidRPr="0077249A">
        <w:rPr>
          <w:rFonts w:ascii="Arial" w:hAnsi="Arial" w:cs="Arial"/>
          <w:sz w:val="20"/>
          <w:szCs w:val="20"/>
        </w:rPr>
        <w:t>Wolter</w:t>
      </w:r>
      <w:proofErr w:type="spellEnd"/>
      <w:r w:rsidRPr="0077249A">
        <w:rPr>
          <w:rFonts w:ascii="Arial" w:hAnsi="Arial" w:cs="Arial"/>
          <w:sz w:val="20"/>
          <w:szCs w:val="20"/>
        </w:rPr>
        <w:t xml:space="preserve">, E., </w:t>
      </w:r>
      <w:r w:rsidRPr="0077249A">
        <w:rPr>
          <w:rFonts w:ascii="Arial" w:hAnsi="Arial" w:cs="Arial"/>
          <w:b/>
          <w:sz w:val="20"/>
          <w:szCs w:val="20"/>
        </w:rPr>
        <w:t>Conner, J.M.,</w:t>
      </w:r>
      <w:r w:rsidRPr="0077249A">
        <w:rPr>
          <w:rFonts w:ascii="Arial" w:hAnsi="Arial" w:cs="Arial"/>
          <w:sz w:val="20"/>
          <w:szCs w:val="20"/>
        </w:rPr>
        <w:t xml:space="preserve"> and </w:t>
      </w:r>
      <w:r w:rsidRPr="0077249A">
        <w:rPr>
          <w:rFonts w:ascii="Arial" w:hAnsi="Arial" w:cs="Arial"/>
          <w:b/>
          <w:sz w:val="20"/>
          <w:szCs w:val="20"/>
        </w:rPr>
        <w:t>Neumann, D.</w:t>
      </w:r>
      <w:r w:rsidRPr="0077249A">
        <w:rPr>
          <w:rFonts w:ascii="Arial" w:hAnsi="Arial" w:cs="Arial"/>
          <w:sz w:val="20"/>
          <w:szCs w:val="20"/>
        </w:rPr>
        <w:t xml:space="preserve">  Examining Emotion Interpretation Accuracy after a Traumatic Brain Injury by Using Eye Tracking, Life Health Science Intern Poster Session, Indiana University, Indianapolis, IN, 4/28/17</w:t>
      </w:r>
    </w:p>
    <w:p w14:paraId="7C0218AD" w14:textId="77777777" w:rsidR="0077249A" w:rsidRPr="0077249A" w:rsidRDefault="0077249A" w:rsidP="0077249A">
      <w:pPr>
        <w:ind w:left="360"/>
        <w:rPr>
          <w:rFonts w:ascii="Arial" w:hAnsi="Arial" w:cs="Arial"/>
          <w:sz w:val="20"/>
          <w:szCs w:val="20"/>
        </w:rPr>
      </w:pPr>
    </w:p>
    <w:p w14:paraId="0FED18C2" w14:textId="77777777" w:rsidR="00A928B5" w:rsidRPr="00AB30AF" w:rsidRDefault="00A928B5" w:rsidP="00342865">
      <w:pPr>
        <w:widowControl w:val="0"/>
        <w:rPr>
          <w:rFonts w:ascii="Arial" w:hAnsi="Arial" w:cs="Arial"/>
          <w:b/>
          <w:sz w:val="20"/>
          <w:szCs w:val="20"/>
        </w:rPr>
      </w:pPr>
    </w:p>
    <w:p w14:paraId="15DB7543" w14:textId="77777777" w:rsidR="001A10DB" w:rsidRPr="006B5B0B" w:rsidRDefault="00FC67FD" w:rsidP="00342865">
      <w:pPr>
        <w:widowControl w:val="0"/>
        <w:rPr>
          <w:rFonts w:ascii="Arial" w:hAnsi="Arial" w:cs="Arial"/>
          <w:b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Peer</w:t>
      </w:r>
      <w:r w:rsidR="003C26F3" w:rsidRPr="00AB30AF">
        <w:rPr>
          <w:rFonts w:ascii="Arial" w:hAnsi="Arial" w:cs="Arial"/>
          <w:b/>
          <w:sz w:val="20"/>
          <w:szCs w:val="20"/>
        </w:rPr>
        <w:t>-</w:t>
      </w:r>
      <w:r w:rsidRPr="006B5B0B">
        <w:rPr>
          <w:rFonts w:ascii="Arial" w:hAnsi="Arial" w:cs="Arial"/>
          <w:b/>
          <w:sz w:val="20"/>
          <w:szCs w:val="20"/>
        </w:rPr>
        <w:t>reviewed</w:t>
      </w:r>
      <w:r w:rsidR="003C26F3" w:rsidRPr="006B5B0B">
        <w:rPr>
          <w:rFonts w:ascii="Arial" w:hAnsi="Arial" w:cs="Arial"/>
          <w:b/>
          <w:sz w:val="20"/>
          <w:szCs w:val="20"/>
        </w:rPr>
        <w:t xml:space="preserve"> </w:t>
      </w:r>
      <w:r w:rsidRPr="006B5B0B">
        <w:rPr>
          <w:rFonts w:ascii="Arial" w:hAnsi="Arial" w:cs="Arial"/>
          <w:b/>
          <w:sz w:val="20"/>
          <w:szCs w:val="20"/>
        </w:rPr>
        <w:t>Publications</w:t>
      </w:r>
    </w:p>
    <w:p w14:paraId="1F2E5A51" w14:textId="77777777" w:rsidR="00657666" w:rsidRPr="009B5301" w:rsidRDefault="00657666" w:rsidP="00657666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de-DE"/>
        </w:rPr>
      </w:pPr>
      <w:proofErr w:type="spellStart"/>
      <w:r w:rsidRPr="009B5301">
        <w:rPr>
          <w:rFonts w:ascii="Arial" w:hAnsi="Arial" w:cs="Arial"/>
          <w:b/>
          <w:sz w:val="20"/>
          <w:szCs w:val="20"/>
        </w:rPr>
        <w:t>Radice</w:t>
      </w:r>
      <w:proofErr w:type="spellEnd"/>
      <w:r w:rsidRPr="009B5301">
        <w:rPr>
          <w:rFonts w:ascii="Arial" w:hAnsi="Arial" w:cs="Arial"/>
          <w:b/>
          <w:sz w:val="20"/>
          <w:szCs w:val="20"/>
        </w:rPr>
        <w:t>-Neumann, D</w:t>
      </w:r>
      <w:r w:rsidRPr="009B5301">
        <w:rPr>
          <w:rFonts w:ascii="Arial" w:hAnsi="Arial" w:cs="Arial"/>
          <w:sz w:val="20"/>
          <w:szCs w:val="20"/>
        </w:rPr>
        <w:t xml:space="preserve">., Zupan, B., Babbage, D., and Willer, B. (2007). </w:t>
      </w:r>
      <w:r w:rsidRPr="009B5301">
        <w:rPr>
          <w:rFonts w:ascii="Arial" w:hAnsi="Arial" w:cs="Arial"/>
          <w:color w:val="000000"/>
          <w:sz w:val="20"/>
          <w:szCs w:val="20"/>
        </w:rPr>
        <w:t>Overview of impaired facial affect recognition in persons</w:t>
      </w:r>
      <w:r w:rsidRPr="009B5301">
        <w:rPr>
          <w:rFonts w:ascii="Arial" w:hAnsi="Arial" w:cs="Arial"/>
          <w:sz w:val="20"/>
          <w:szCs w:val="20"/>
        </w:rPr>
        <w:t xml:space="preserve"> </w:t>
      </w:r>
      <w:r w:rsidRPr="009B5301">
        <w:rPr>
          <w:rFonts w:ascii="Arial" w:hAnsi="Arial" w:cs="Arial"/>
          <w:color w:val="000000"/>
          <w:sz w:val="20"/>
          <w:szCs w:val="20"/>
        </w:rPr>
        <w:t xml:space="preserve">with traumatic brain injury.  </w:t>
      </w:r>
      <w:r w:rsidRPr="009B5301">
        <w:rPr>
          <w:rFonts w:ascii="Arial" w:hAnsi="Arial" w:cs="Arial"/>
          <w:i/>
          <w:color w:val="000000"/>
          <w:sz w:val="20"/>
          <w:szCs w:val="20"/>
        </w:rPr>
        <w:t xml:space="preserve">Brain Injury, </w:t>
      </w:r>
      <w:r w:rsidRPr="009B5301">
        <w:rPr>
          <w:rFonts w:ascii="Arial" w:hAnsi="Arial" w:cs="Arial"/>
          <w:color w:val="000000"/>
          <w:sz w:val="20"/>
          <w:szCs w:val="20"/>
        </w:rPr>
        <w:t xml:space="preserve">21(8), </w:t>
      </w:r>
      <w:proofErr w:type="gramStart"/>
      <w:r w:rsidRPr="009B5301">
        <w:rPr>
          <w:rFonts w:ascii="Arial" w:hAnsi="Arial" w:cs="Arial"/>
          <w:color w:val="000000"/>
          <w:sz w:val="20"/>
          <w:szCs w:val="20"/>
        </w:rPr>
        <w:t>807</w:t>
      </w:r>
      <w:proofErr w:type="gramEnd"/>
      <w:r w:rsidRPr="009B5301">
        <w:rPr>
          <w:rFonts w:ascii="Arial" w:hAnsi="Arial" w:cs="Arial"/>
          <w:color w:val="000000"/>
          <w:sz w:val="20"/>
          <w:szCs w:val="20"/>
        </w:rPr>
        <w:t xml:space="preserve">-816.  </w:t>
      </w:r>
    </w:p>
    <w:p w14:paraId="504B9A22" w14:textId="77777777" w:rsidR="00657666" w:rsidRPr="009B5301" w:rsidRDefault="00657666" w:rsidP="00657666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9B5301">
        <w:rPr>
          <w:rFonts w:ascii="Arial" w:eastAsia="ArialUnicodeMS" w:hAnsi="Arial" w:cs="Arial"/>
          <w:sz w:val="20"/>
          <w:szCs w:val="20"/>
        </w:rPr>
        <w:lastRenderedPageBreak/>
        <w:t>Zupan</w:t>
      </w:r>
      <w:proofErr w:type="spellEnd"/>
      <w:r w:rsidRPr="009B5301">
        <w:rPr>
          <w:rFonts w:ascii="Arial" w:eastAsia="ArialUnicodeMS" w:hAnsi="Arial" w:cs="Arial"/>
          <w:sz w:val="20"/>
          <w:szCs w:val="20"/>
        </w:rPr>
        <w:t xml:space="preserve">, B., </w:t>
      </w:r>
      <w:r w:rsidRPr="009B5301">
        <w:rPr>
          <w:rFonts w:ascii="Arial" w:eastAsia="ArialUnicodeMS" w:hAnsi="Arial" w:cs="Arial"/>
          <w:b/>
          <w:sz w:val="20"/>
          <w:szCs w:val="20"/>
        </w:rPr>
        <w:t>Neumann, D</w:t>
      </w:r>
      <w:r w:rsidRPr="009B5301">
        <w:rPr>
          <w:rFonts w:ascii="Arial" w:eastAsia="ArialUnicodeMS" w:hAnsi="Arial" w:cs="Arial"/>
          <w:sz w:val="20"/>
          <w:szCs w:val="20"/>
        </w:rPr>
        <w:t xml:space="preserve">., Babbage, D., and Willer, B. (2009). The Importance of Vocal Affect to Bimodal Processing of Emotion: Implications for Individuals with Traumatic Brain Injury. Journal of Communication Disorders, </w:t>
      </w:r>
      <w:r w:rsidRPr="009B5301">
        <w:rPr>
          <w:rFonts w:ascii="Arial" w:eastAsia="ArialUnicodeMS" w:hAnsi="Arial" w:cs="Arial"/>
          <w:i/>
          <w:sz w:val="20"/>
          <w:szCs w:val="20"/>
        </w:rPr>
        <w:t>Journal of Communicative Disorders</w:t>
      </w:r>
      <w:r w:rsidRPr="009B5301">
        <w:rPr>
          <w:rFonts w:ascii="Arial" w:eastAsia="ArialUnicodeMS" w:hAnsi="Arial" w:cs="Arial"/>
          <w:sz w:val="20"/>
          <w:szCs w:val="20"/>
        </w:rPr>
        <w:t xml:space="preserve">, </w:t>
      </w:r>
      <w:r w:rsidRPr="009B5301">
        <w:rPr>
          <w:rFonts w:ascii="Arial" w:hAnsi="Arial" w:cs="Arial"/>
          <w:sz w:val="20"/>
          <w:szCs w:val="20"/>
        </w:rPr>
        <w:t>Jan-Feb</w:t>
      </w:r>
      <w:proofErr w:type="gramStart"/>
      <w:r w:rsidRPr="009B5301">
        <w:rPr>
          <w:rFonts w:ascii="Arial" w:hAnsi="Arial" w:cs="Arial"/>
          <w:sz w:val="20"/>
          <w:szCs w:val="20"/>
        </w:rPr>
        <w:t>;42</w:t>
      </w:r>
      <w:proofErr w:type="gramEnd"/>
      <w:r w:rsidRPr="009B5301">
        <w:rPr>
          <w:rFonts w:ascii="Arial" w:hAnsi="Arial" w:cs="Arial"/>
          <w:sz w:val="20"/>
          <w:szCs w:val="20"/>
        </w:rPr>
        <w:t>(1):1-17.</w:t>
      </w:r>
    </w:p>
    <w:p w14:paraId="7F64F9D7" w14:textId="77777777" w:rsidR="00657666" w:rsidRPr="009B5301" w:rsidRDefault="00657666" w:rsidP="00657666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9B5301">
        <w:rPr>
          <w:rFonts w:ascii="Arial" w:hAnsi="Arial" w:cs="Arial"/>
          <w:b/>
          <w:sz w:val="20"/>
          <w:szCs w:val="20"/>
        </w:rPr>
        <w:t>Radice</w:t>
      </w:r>
      <w:proofErr w:type="spellEnd"/>
      <w:r w:rsidRPr="009B5301">
        <w:rPr>
          <w:rFonts w:ascii="Arial" w:hAnsi="Arial" w:cs="Arial"/>
          <w:b/>
          <w:sz w:val="20"/>
          <w:szCs w:val="20"/>
        </w:rPr>
        <w:t>-Neumann, D.,</w:t>
      </w:r>
      <w:r w:rsidRPr="009B5301">
        <w:rPr>
          <w:rFonts w:ascii="Arial" w:hAnsi="Arial" w:cs="Arial"/>
          <w:sz w:val="20"/>
          <w:szCs w:val="20"/>
        </w:rPr>
        <w:t xml:space="preserve"> Zupan, B., Tomita, M., and Willer, B. (2009) Training Emotional Processing in Persons with Brain Injury. </w:t>
      </w:r>
      <w:r w:rsidRPr="009B5301">
        <w:rPr>
          <w:rFonts w:ascii="Arial" w:hAnsi="Arial" w:cs="Arial"/>
          <w:i/>
          <w:sz w:val="20"/>
          <w:szCs w:val="20"/>
        </w:rPr>
        <w:t>Journal of Head Trauma Rehabilitation</w:t>
      </w:r>
      <w:r w:rsidRPr="009B5301">
        <w:rPr>
          <w:rFonts w:ascii="Arial" w:hAnsi="Arial" w:cs="Arial"/>
          <w:sz w:val="20"/>
          <w:szCs w:val="20"/>
        </w:rPr>
        <w:t>, 24 (5), 313-323.</w:t>
      </w:r>
    </w:p>
    <w:p w14:paraId="5FD1B819" w14:textId="77777777" w:rsidR="00657666" w:rsidRPr="009B5301" w:rsidRDefault="00657666" w:rsidP="00657666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B5301">
        <w:rPr>
          <w:rFonts w:ascii="Arial" w:hAnsi="Arial" w:cs="Arial"/>
          <w:sz w:val="20"/>
          <w:szCs w:val="20"/>
          <w:lang w:val="de-DE"/>
        </w:rPr>
        <w:t xml:space="preserve">Graham, J., </w:t>
      </w:r>
      <w:r w:rsidRPr="009B5301">
        <w:rPr>
          <w:rFonts w:ascii="Arial" w:hAnsi="Arial" w:cs="Arial"/>
          <w:b/>
          <w:sz w:val="20"/>
          <w:szCs w:val="20"/>
          <w:lang w:val="de-DE"/>
        </w:rPr>
        <w:t>Radice-Neumann, D.,</w:t>
      </w:r>
      <w:r w:rsidRPr="009B5301">
        <w:rPr>
          <w:rFonts w:ascii="Arial" w:hAnsi="Arial" w:cs="Arial"/>
          <w:sz w:val="20"/>
          <w:szCs w:val="20"/>
          <w:lang w:val="de-DE"/>
        </w:rPr>
        <w:t xml:space="preserve"> Reistetter, T., Hammond, F., Disjkers, M., Granger, C. (2010). </w:t>
      </w:r>
      <w:r w:rsidRPr="009B5301">
        <w:rPr>
          <w:rFonts w:ascii="Arial" w:hAnsi="Arial" w:cs="Arial"/>
          <w:sz w:val="20"/>
          <w:szCs w:val="20"/>
        </w:rPr>
        <w:t xml:space="preserve">Influence of Sex and Age on Inpatient Rehabilitation Outcomes Among Older Adults with Traumatic Brain Injury, </w:t>
      </w:r>
      <w:r w:rsidRPr="009B5301">
        <w:rPr>
          <w:rFonts w:ascii="Arial" w:hAnsi="Arial" w:cs="Arial"/>
          <w:i/>
          <w:sz w:val="20"/>
          <w:szCs w:val="20"/>
        </w:rPr>
        <w:t>Archives of Physical Medicine and Rehabilitation</w:t>
      </w:r>
      <w:r w:rsidRPr="009B5301">
        <w:rPr>
          <w:rFonts w:ascii="Arial" w:hAnsi="Arial" w:cs="Arial"/>
          <w:sz w:val="20"/>
          <w:szCs w:val="20"/>
        </w:rPr>
        <w:t xml:space="preserve">, 91 (Jan), 43-50.  </w:t>
      </w:r>
    </w:p>
    <w:p w14:paraId="0B906ED4" w14:textId="77777777" w:rsidR="00657666" w:rsidRPr="009B5301" w:rsidRDefault="00657666" w:rsidP="00657666">
      <w:pPr>
        <w:numPr>
          <w:ilvl w:val="0"/>
          <w:numId w:val="31"/>
        </w:numPr>
        <w:rPr>
          <w:rStyle w:val="apple-style-span"/>
          <w:rFonts w:ascii="Arial" w:hAnsi="Arial" w:cs="Arial"/>
          <w:sz w:val="20"/>
          <w:szCs w:val="20"/>
          <w:lang w:val="en-NZ"/>
        </w:rPr>
      </w:pP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 xml:space="preserve">Babbage, D.R., Yim, J., Zupan, B., </w:t>
      </w:r>
      <w:r w:rsidRPr="009B5301">
        <w:rPr>
          <w:rStyle w:val="apple-style-span"/>
          <w:rFonts w:ascii="Arial" w:hAnsi="Arial" w:cs="Arial"/>
          <w:b/>
          <w:sz w:val="20"/>
          <w:szCs w:val="20"/>
          <w:lang w:val="en-NZ"/>
        </w:rPr>
        <w:t>Neumann, D</w:t>
      </w: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>., Tomita, M.R., &amp; Willer, B. (2011). Meta-analysis of facial affect recognition difficulties after traumatic brain injury.</w:t>
      </w:r>
      <w:r w:rsidRPr="009B5301">
        <w:rPr>
          <w:rStyle w:val="apple-converted-space"/>
          <w:rFonts w:ascii="Arial" w:hAnsi="Arial" w:cs="Arial"/>
          <w:sz w:val="20"/>
          <w:szCs w:val="20"/>
          <w:lang w:val="en-NZ"/>
        </w:rPr>
        <w:t> </w:t>
      </w:r>
      <w:r w:rsidRPr="009B5301">
        <w:rPr>
          <w:rStyle w:val="apple-style-span"/>
          <w:rFonts w:ascii="Arial" w:hAnsi="Arial" w:cs="Arial"/>
          <w:i/>
          <w:iCs/>
          <w:sz w:val="20"/>
          <w:szCs w:val="20"/>
          <w:lang w:val="en-NZ"/>
        </w:rPr>
        <w:t>Neuropsychology,</w:t>
      </w:r>
      <w:r w:rsidRPr="009B5301">
        <w:rPr>
          <w:rStyle w:val="apple-converted-space"/>
          <w:rFonts w:ascii="Arial" w:hAnsi="Arial" w:cs="Arial"/>
          <w:iCs/>
          <w:sz w:val="20"/>
          <w:szCs w:val="20"/>
          <w:lang w:val="en-NZ"/>
        </w:rPr>
        <w:t> </w:t>
      </w:r>
      <w:r w:rsidRPr="009B5301">
        <w:rPr>
          <w:rStyle w:val="apple-style-span"/>
          <w:rFonts w:ascii="Arial" w:hAnsi="Arial" w:cs="Arial"/>
          <w:iCs/>
          <w:color w:val="000000"/>
          <w:sz w:val="20"/>
          <w:szCs w:val="20"/>
        </w:rPr>
        <w:t>25</w:t>
      </w:r>
      <w:r w:rsidRPr="009B5301">
        <w:rPr>
          <w:rStyle w:val="apple-style-span"/>
          <w:rFonts w:ascii="Arial" w:hAnsi="Arial" w:cs="Arial"/>
          <w:color w:val="000000"/>
          <w:sz w:val="20"/>
          <w:szCs w:val="20"/>
        </w:rPr>
        <w:t>(3), 277-28.</w:t>
      </w:r>
    </w:p>
    <w:p w14:paraId="3EF86307" w14:textId="77777777" w:rsidR="00657666" w:rsidRPr="009B5301" w:rsidRDefault="00657666" w:rsidP="00657666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B5301">
        <w:rPr>
          <w:rFonts w:ascii="Arial" w:hAnsi="Arial" w:cs="Arial"/>
          <w:b/>
          <w:sz w:val="20"/>
          <w:szCs w:val="20"/>
        </w:rPr>
        <w:t>Neumann, D</w:t>
      </w:r>
      <w:r w:rsidRPr="009B5301">
        <w:rPr>
          <w:rFonts w:ascii="Arial" w:hAnsi="Arial" w:cs="Arial"/>
          <w:sz w:val="20"/>
          <w:szCs w:val="20"/>
        </w:rPr>
        <w:t xml:space="preserve">., Hammond, F., Norton, J., and Blumenthal, T. (2011). Using startle to objectively measure anger and other emotional responses after traumatic brain injury: A pilot study.  </w:t>
      </w:r>
      <w:r w:rsidRPr="009B5301">
        <w:rPr>
          <w:rFonts w:ascii="Arial" w:hAnsi="Arial" w:cs="Arial"/>
          <w:i/>
          <w:sz w:val="20"/>
          <w:szCs w:val="20"/>
        </w:rPr>
        <w:t>Journal of Head Trauma Rehabilitation</w:t>
      </w:r>
      <w:r w:rsidRPr="009B5301">
        <w:rPr>
          <w:rFonts w:ascii="Arial" w:hAnsi="Arial" w:cs="Arial"/>
          <w:sz w:val="20"/>
          <w:szCs w:val="20"/>
        </w:rPr>
        <w:t>, 26(5), 375-383.</w:t>
      </w:r>
    </w:p>
    <w:p w14:paraId="59FBDD3B" w14:textId="5ED4E060" w:rsidR="00657666" w:rsidRPr="009B5301" w:rsidRDefault="00657666" w:rsidP="00657666">
      <w:pPr>
        <w:numPr>
          <w:ilvl w:val="0"/>
          <w:numId w:val="31"/>
        </w:numPr>
        <w:rPr>
          <w:rStyle w:val="apple-style-span"/>
          <w:rFonts w:ascii="Arial" w:hAnsi="Arial" w:cs="Arial"/>
          <w:sz w:val="20"/>
          <w:szCs w:val="20"/>
          <w:lang w:val="en-NZ"/>
        </w:rPr>
      </w:pPr>
      <w:r w:rsidRPr="009B5301">
        <w:rPr>
          <w:rStyle w:val="apple-style-span"/>
          <w:rFonts w:ascii="Arial" w:hAnsi="Arial" w:cs="Arial"/>
          <w:b/>
          <w:sz w:val="20"/>
          <w:szCs w:val="20"/>
          <w:lang w:val="en-NZ"/>
        </w:rPr>
        <w:t>Neumann, D</w:t>
      </w: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>., Zupan, B., Babbage, D., Radnovich, A., Tomita, M., Hammond, F., and Willer, B. (201</w:t>
      </w:r>
      <w:r w:rsidR="0063667A" w:rsidRPr="009B5301">
        <w:rPr>
          <w:rStyle w:val="apple-style-span"/>
          <w:rFonts w:ascii="Arial" w:hAnsi="Arial" w:cs="Arial"/>
          <w:sz w:val="20"/>
          <w:szCs w:val="20"/>
          <w:lang w:val="en-NZ"/>
        </w:rPr>
        <w:t>3</w:t>
      </w: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 xml:space="preserve">). Affect Recognition, empathy, and dysosmia after traumatic brain injury. </w:t>
      </w:r>
      <w:r w:rsidRPr="009B5301">
        <w:rPr>
          <w:rStyle w:val="apple-style-span"/>
          <w:rFonts w:ascii="Arial" w:hAnsi="Arial" w:cs="Arial"/>
          <w:i/>
          <w:sz w:val="20"/>
          <w:szCs w:val="20"/>
          <w:lang w:val="en-NZ"/>
        </w:rPr>
        <w:t xml:space="preserve">Archives of Physical Medicine and Rehabilitation. </w:t>
      </w: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>93 (Aug</w:t>
      </w:r>
      <w:r w:rsidR="00BE7FAF" w:rsidRPr="009B5301">
        <w:rPr>
          <w:rStyle w:val="apple-style-span"/>
          <w:rFonts w:ascii="Arial" w:hAnsi="Arial" w:cs="Arial"/>
          <w:sz w:val="20"/>
          <w:szCs w:val="20"/>
          <w:lang w:val="en-NZ"/>
        </w:rPr>
        <w:t xml:space="preserve"> 2013</w:t>
      </w: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 xml:space="preserve">), 1414-1419. </w:t>
      </w:r>
    </w:p>
    <w:p w14:paraId="3D7AFF0B" w14:textId="6CC077DC" w:rsidR="0063667A" w:rsidRPr="009B5301" w:rsidRDefault="0063667A" w:rsidP="0063667A">
      <w:pPr>
        <w:numPr>
          <w:ilvl w:val="0"/>
          <w:numId w:val="31"/>
        </w:numPr>
        <w:rPr>
          <w:rStyle w:val="apple-style-span"/>
          <w:rFonts w:ascii="Arial" w:hAnsi="Arial" w:cs="Arial"/>
          <w:sz w:val="20"/>
          <w:szCs w:val="20"/>
          <w:lang w:val="de-DE"/>
        </w:rPr>
      </w:pPr>
      <w:r w:rsidRPr="009B5301">
        <w:rPr>
          <w:rFonts w:ascii="Arial" w:hAnsi="Arial" w:cs="Arial"/>
          <w:color w:val="222222"/>
          <w:sz w:val="20"/>
          <w:szCs w:val="20"/>
          <w:lang w:val="en-NZ"/>
        </w:rPr>
        <w:t xml:space="preserve">Yim, J., Babbage, D.R., Zupan, B., </w:t>
      </w:r>
      <w:r w:rsidRPr="009B5301">
        <w:rPr>
          <w:rFonts w:ascii="Arial" w:hAnsi="Arial" w:cs="Arial"/>
          <w:b/>
          <w:color w:val="222222"/>
          <w:sz w:val="20"/>
          <w:szCs w:val="20"/>
          <w:lang w:val="en-NZ"/>
        </w:rPr>
        <w:t>Neumann, D.,</w:t>
      </w:r>
      <w:r w:rsidRPr="009B5301">
        <w:rPr>
          <w:rFonts w:ascii="Arial" w:hAnsi="Arial" w:cs="Arial"/>
          <w:color w:val="222222"/>
          <w:sz w:val="20"/>
          <w:szCs w:val="20"/>
          <w:lang w:val="en-NZ"/>
        </w:rPr>
        <w:t xml:space="preserve"> &amp; Willer, B. (</w:t>
      </w:r>
      <w:r w:rsidRPr="009B5301">
        <w:rPr>
          <w:rFonts w:ascii="Arial" w:hAnsi="Arial" w:cs="Arial"/>
          <w:sz w:val="20"/>
          <w:szCs w:val="20"/>
          <w:lang w:val="en-NZ"/>
        </w:rPr>
        <w:t>2013)</w:t>
      </w:r>
      <w:r w:rsidRPr="009B5301">
        <w:rPr>
          <w:rStyle w:val="apple-converted-space"/>
          <w:rFonts w:ascii="Arial" w:hAnsi="Arial" w:cs="Arial"/>
          <w:color w:val="222222"/>
          <w:sz w:val="20"/>
          <w:szCs w:val="20"/>
          <w:lang w:val="en-NZ"/>
        </w:rPr>
        <w:t> </w:t>
      </w:r>
      <w:r w:rsidRPr="009B5301">
        <w:rPr>
          <w:rFonts w:ascii="Arial" w:hAnsi="Arial" w:cs="Arial"/>
          <w:color w:val="222222"/>
          <w:sz w:val="20"/>
          <w:szCs w:val="20"/>
        </w:rPr>
        <w:t>The relationship between facial affect recognition and cognitive functioning after traumatic brain injury.</w:t>
      </w:r>
      <w:r w:rsidRPr="009B5301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9B5301">
        <w:rPr>
          <w:rFonts w:ascii="Arial" w:hAnsi="Arial" w:cs="Arial"/>
          <w:i/>
          <w:iCs/>
          <w:color w:val="222222"/>
          <w:sz w:val="20"/>
          <w:szCs w:val="20"/>
          <w:lang w:val="en-NZ"/>
        </w:rPr>
        <w:t xml:space="preserve">Brain Injury. </w:t>
      </w:r>
      <w:r w:rsidRPr="009B5301">
        <w:rPr>
          <w:rFonts w:ascii="Arial" w:hAnsi="Arial" w:cs="Arial"/>
          <w:color w:val="000000"/>
          <w:sz w:val="20"/>
          <w:szCs w:val="20"/>
          <w:shd w:val="clear" w:color="auto" w:fill="FFFFFF"/>
        </w:rPr>
        <w:t>2013; 27(10)</w:t>
      </w:r>
      <w:proofErr w:type="gramStart"/>
      <w:r w:rsidRPr="009B5301">
        <w:rPr>
          <w:rFonts w:ascii="Arial" w:hAnsi="Arial" w:cs="Arial"/>
          <w:color w:val="000000"/>
          <w:sz w:val="20"/>
          <w:szCs w:val="20"/>
          <w:shd w:val="clear" w:color="auto" w:fill="FFFFFF"/>
        </w:rPr>
        <w:t>:1155</w:t>
      </w:r>
      <w:proofErr w:type="gramEnd"/>
      <w:r w:rsidRPr="009B5301">
        <w:rPr>
          <w:rFonts w:ascii="Arial" w:hAnsi="Arial" w:cs="Arial"/>
          <w:color w:val="000000"/>
          <w:sz w:val="20"/>
          <w:szCs w:val="20"/>
          <w:shd w:val="clear" w:color="auto" w:fill="FFFFFF"/>
        </w:rPr>
        <w:t>-61</w:t>
      </w:r>
      <w:r w:rsidRPr="009B5301">
        <w:rPr>
          <w:rFonts w:ascii="Arial" w:hAnsi="Arial" w:cs="Arial"/>
          <w:sz w:val="20"/>
          <w:szCs w:val="20"/>
          <w:lang w:val="de-DE"/>
        </w:rPr>
        <w:t xml:space="preserve"> </w:t>
      </w:r>
      <w:r w:rsidRPr="009B5301">
        <w:rPr>
          <w:rFonts w:ascii="Arial" w:hAnsi="Arial" w:cs="Arial"/>
          <w:color w:val="231F20"/>
          <w:sz w:val="20"/>
          <w:szCs w:val="20"/>
        </w:rPr>
        <w:t>DOI: 10.3109/02699052.2013.804203</w:t>
      </w:r>
    </w:p>
    <w:p w14:paraId="663A7E1B" w14:textId="7C384855" w:rsidR="00160650" w:rsidRPr="009E7DF6" w:rsidRDefault="00160650" w:rsidP="00160650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9E7DF6">
        <w:rPr>
          <w:rStyle w:val="apple-style-span"/>
          <w:rFonts w:ascii="Arial" w:hAnsi="Arial" w:cs="Arial"/>
          <w:b/>
          <w:sz w:val="20"/>
          <w:szCs w:val="20"/>
          <w:lang w:val="en-NZ"/>
        </w:rPr>
        <w:t>Neumann, D</w:t>
      </w: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>., Keiski, M., McD</w:t>
      </w:r>
      <w:r w:rsidR="00B17D39" w:rsidRPr="009E7DF6">
        <w:rPr>
          <w:rStyle w:val="apple-style-span"/>
          <w:rFonts w:ascii="Arial" w:hAnsi="Arial" w:cs="Arial"/>
          <w:sz w:val="20"/>
          <w:szCs w:val="20"/>
          <w:lang w:val="en-NZ"/>
        </w:rPr>
        <w:t>onald, B.C., and Wang, Y</w:t>
      </w: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>.</w:t>
      </w:r>
      <w:r w:rsidR="00D966CB" w:rsidRPr="009E7DF6">
        <w:rPr>
          <w:rStyle w:val="apple-style-span"/>
          <w:rFonts w:ascii="Arial" w:hAnsi="Arial" w:cs="Arial"/>
          <w:sz w:val="20"/>
          <w:szCs w:val="20"/>
          <w:lang w:val="en-NZ"/>
        </w:rPr>
        <w:t xml:space="preserve"> (2014)</w:t>
      </w: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 xml:space="preserve"> Neuroimaging and facial affect processing: Implications for traumatic brain injury. </w:t>
      </w:r>
      <w:r w:rsidRPr="009E7DF6">
        <w:rPr>
          <w:rStyle w:val="apple-style-span"/>
          <w:rFonts w:ascii="Arial" w:hAnsi="Arial" w:cs="Arial"/>
          <w:i/>
          <w:sz w:val="20"/>
          <w:szCs w:val="20"/>
          <w:lang w:val="en-NZ"/>
        </w:rPr>
        <w:t xml:space="preserve">Brain Imaging and Behavior. </w:t>
      </w:r>
      <w:r w:rsidR="00D966CB" w:rsidRPr="009E7DF6">
        <w:rPr>
          <w:rFonts w:ascii="Arial" w:hAnsi="Arial" w:cs="Arial"/>
          <w:bCs/>
          <w:color w:val="5C5B5B"/>
          <w:sz w:val="20"/>
          <w:szCs w:val="20"/>
          <w:shd w:val="clear" w:color="auto" w:fill="FFFFFF"/>
        </w:rPr>
        <w:t>Volume 8, Issue 3</w:t>
      </w:r>
      <w:r w:rsidRPr="009E7DF6">
        <w:rPr>
          <w:rFonts w:ascii="Arial" w:hAnsi="Arial" w:cs="Arial"/>
          <w:bCs/>
          <w:color w:val="5C5B5B"/>
          <w:sz w:val="20"/>
          <w:szCs w:val="20"/>
          <w:shd w:val="clear" w:color="auto" w:fill="FFFFFF"/>
        </w:rPr>
        <w:t>, Page 460-473.</w:t>
      </w:r>
    </w:p>
    <w:p w14:paraId="43C0DBDB" w14:textId="3C1E9727" w:rsidR="006C4315" w:rsidRPr="009E7DF6" w:rsidRDefault="006C4315" w:rsidP="006C4315">
      <w:pPr>
        <w:numPr>
          <w:ilvl w:val="0"/>
          <w:numId w:val="31"/>
        </w:numPr>
        <w:rPr>
          <w:rStyle w:val="apple-style-span"/>
          <w:rFonts w:ascii="Arial" w:hAnsi="Arial" w:cs="Arial"/>
          <w:sz w:val="20"/>
          <w:szCs w:val="20"/>
          <w:lang w:val="en-NZ"/>
        </w:rPr>
      </w:pP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 xml:space="preserve">Zupan, B. and </w:t>
      </w:r>
      <w:r w:rsidRPr="009E7DF6">
        <w:rPr>
          <w:rStyle w:val="apple-style-span"/>
          <w:rFonts w:ascii="Arial" w:hAnsi="Arial" w:cs="Arial"/>
          <w:b/>
          <w:sz w:val="20"/>
          <w:szCs w:val="20"/>
          <w:lang w:val="en-NZ"/>
        </w:rPr>
        <w:t>Neumann, D.</w:t>
      </w: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 xml:space="preserve"> (2014), </w:t>
      </w:r>
      <w:r w:rsidRPr="009E7DF6">
        <w:rPr>
          <w:rFonts w:ascii="Arial" w:hAnsi="Arial" w:cs="Arial"/>
          <w:sz w:val="20"/>
          <w:szCs w:val="20"/>
        </w:rPr>
        <w:t xml:space="preserve">Affect Recognition in Traumatic Brain injury: Responses to </w:t>
      </w:r>
      <w:proofErr w:type="spellStart"/>
      <w:r w:rsidRPr="009E7DF6">
        <w:rPr>
          <w:rFonts w:ascii="Arial" w:hAnsi="Arial" w:cs="Arial"/>
          <w:sz w:val="20"/>
          <w:szCs w:val="20"/>
        </w:rPr>
        <w:t>Unimodal</w:t>
      </w:r>
      <w:proofErr w:type="spellEnd"/>
      <w:r w:rsidRPr="009E7DF6">
        <w:rPr>
          <w:rFonts w:ascii="Arial" w:hAnsi="Arial" w:cs="Arial"/>
          <w:sz w:val="20"/>
          <w:szCs w:val="20"/>
        </w:rPr>
        <w:t xml:space="preserve"> and Multimodal Media</w:t>
      </w: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 xml:space="preserve">. </w:t>
      </w:r>
      <w:r w:rsidRPr="009E7DF6">
        <w:rPr>
          <w:rStyle w:val="apple-style-span"/>
          <w:rFonts w:ascii="Arial" w:hAnsi="Arial" w:cs="Arial"/>
          <w:i/>
          <w:sz w:val="20"/>
          <w:szCs w:val="20"/>
          <w:lang w:val="en-NZ"/>
        </w:rPr>
        <w:t xml:space="preserve">Journal of Head Trauma Rehabilitation, </w:t>
      </w:r>
      <w:r w:rsidR="00F0421F" w:rsidRPr="009E7DF6">
        <w:rPr>
          <w:rStyle w:val="apple-style-span"/>
          <w:rFonts w:ascii="Arial" w:hAnsi="Arial" w:cs="Arial"/>
          <w:sz w:val="20"/>
          <w:szCs w:val="20"/>
          <w:lang w:val="en-NZ"/>
        </w:rPr>
        <w:t>July-Aug</w:t>
      </w:r>
      <w:r w:rsidR="00F0421F" w:rsidRPr="009E7DF6">
        <w:rPr>
          <w:rStyle w:val="apple-style-span"/>
          <w:rFonts w:ascii="Arial" w:hAnsi="Arial" w:cs="Arial"/>
          <w:i/>
          <w:sz w:val="20"/>
          <w:szCs w:val="20"/>
          <w:lang w:val="en-NZ"/>
        </w:rPr>
        <w:t xml:space="preserve">: </w:t>
      </w:r>
      <w:r w:rsidRPr="009E7DF6">
        <w:rPr>
          <w:rFonts w:ascii="Arial" w:hAnsi="Arial" w:cs="Arial"/>
          <w:color w:val="58595B"/>
          <w:sz w:val="20"/>
          <w:szCs w:val="20"/>
          <w:shd w:val="clear" w:color="auto" w:fill="FFFFFF"/>
        </w:rPr>
        <w:t>29(4):E1-E12</w:t>
      </w:r>
    </w:p>
    <w:p w14:paraId="6D04CAF7" w14:textId="77777777" w:rsidR="002A503D" w:rsidRPr="009B5301" w:rsidRDefault="002A503D" w:rsidP="002A503D">
      <w:pPr>
        <w:numPr>
          <w:ilvl w:val="0"/>
          <w:numId w:val="31"/>
        </w:numPr>
        <w:rPr>
          <w:rStyle w:val="apple-style-span"/>
          <w:rFonts w:ascii="Arial" w:hAnsi="Arial" w:cs="Arial"/>
          <w:sz w:val="20"/>
          <w:szCs w:val="20"/>
          <w:lang w:val="en-NZ"/>
        </w:rPr>
      </w:pPr>
      <w:r w:rsidRPr="009B5301">
        <w:rPr>
          <w:rStyle w:val="apple-style-span"/>
          <w:rFonts w:ascii="Arial" w:hAnsi="Arial" w:cs="Arial"/>
          <w:b/>
          <w:sz w:val="20"/>
          <w:szCs w:val="20"/>
          <w:lang w:val="en-NZ"/>
        </w:rPr>
        <w:t>Neumann, D</w:t>
      </w: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 xml:space="preserve">., Zupan, B., Malec, J., and Hammond, F. (2014) Relationships between affect recognition, empathy and alexithymia after traumatic brain injury.  </w:t>
      </w:r>
      <w:r w:rsidRPr="009B5301">
        <w:rPr>
          <w:rStyle w:val="apple-style-span"/>
          <w:rFonts w:ascii="Arial" w:hAnsi="Arial" w:cs="Arial"/>
          <w:i/>
          <w:sz w:val="20"/>
          <w:szCs w:val="20"/>
          <w:lang w:val="en-NZ"/>
        </w:rPr>
        <w:t>Journal of Head Trauma Rehabilitation.</w:t>
      </w: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>29 (1), E18-E27.</w:t>
      </w:r>
    </w:p>
    <w:p w14:paraId="7C42BC6A" w14:textId="77777777" w:rsidR="00BE7FAF" w:rsidRPr="009B5301" w:rsidRDefault="00BE7FAF" w:rsidP="00BE7FAF">
      <w:pPr>
        <w:numPr>
          <w:ilvl w:val="0"/>
          <w:numId w:val="31"/>
        </w:numPr>
        <w:rPr>
          <w:rStyle w:val="apple-style-span"/>
          <w:rFonts w:ascii="Arial" w:hAnsi="Arial" w:cs="Arial"/>
          <w:sz w:val="20"/>
          <w:szCs w:val="20"/>
          <w:lang w:val="en-NZ"/>
        </w:rPr>
      </w:pP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 xml:space="preserve">Zupan, B., Babbage, D., </w:t>
      </w:r>
      <w:r w:rsidRPr="009B5301">
        <w:rPr>
          <w:rStyle w:val="apple-style-span"/>
          <w:rFonts w:ascii="Arial" w:hAnsi="Arial" w:cs="Arial"/>
          <w:b/>
          <w:sz w:val="20"/>
          <w:szCs w:val="20"/>
          <w:lang w:val="en-NZ"/>
        </w:rPr>
        <w:t>Neumann, D.,</w:t>
      </w: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 xml:space="preserve"> and Willer, B. (2014).  Recognition of facial and vocal affect following traumatic brain injury. </w:t>
      </w:r>
      <w:r w:rsidRPr="009B5301">
        <w:rPr>
          <w:rStyle w:val="apple-style-span"/>
          <w:rFonts w:ascii="Arial" w:hAnsi="Arial" w:cs="Arial"/>
          <w:i/>
          <w:sz w:val="20"/>
          <w:szCs w:val="20"/>
          <w:lang w:val="en-NZ"/>
        </w:rPr>
        <w:t>Brain Injury</w:t>
      </w:r>
      <w:r w:rsidRPr="009B5301">
        <w:rPr>
          <w:rStyle w:val="apple-style-span"/>
          <w:rFonts w:ascii="Arial" w:hAnsi="Arial" w:cs="Arial"/>
          <w:sz w:val="20"/>
          <w:szCs w:val="20"/>
          <w:lang w:val="en-NZ"/>
        </w:rPr>
        <w:t xml:space="preserve">. </w:t>
      </w:r>
      <w:r w:rsidRPr="009B530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2014, Vol. 28, No. </w:t>
      </w:r>
      <w:proofErr w:type="gramStart"/>
      <w:r w:rsidRPr="009B5301">
        <w:rPr>
          <w:rFonts w:ascii="Arial" w:hAnsi="Arial" w:cs="Arial"/>
          <w:color w:val="333333"/>
          <w:sz w:val="20"/>
          <w:szCs w:val="20"/>
          <w:shd w:val="clear" w:color="auto" w:fill="FFFFFF"/>
        </w:rPr>
        <w:t>8 ,</w:t>
      </w:r>
      <w:proofErr w:type="gramEnd"/>
      <w:r w:rsidRPr="009B530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Pages 1087-1095 (doi:10.3109/02699052.2014.90156)</w:t>
      </w:r>
    </w:p>
    <w:p w14:paraId="27432D52" w14:textId="3A2A639B" w:rsidR="00BE7FAF" w:rsidRPr="009E7DF6" w:rsidRDefault="00BE7FAF" w:rsidP="00BE7FAF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>Kline, J.</w:t>
      </w:r>
      <w:r w:rsidR="00007E64" w:rsidRPr="009E7DF6">
        <w:rPr>
          <w:rStyle w:val="apple-style-span"/>
          <w:rFonts w:ascii="Arial" w:hAnsi="Arial" w:cs="Arial"/>
          <w:sz w:val="20"/>
          <w:szCs w:val="20"/>
          <w:lang w:val="en-NZ"/>
        </w:rPr>
        <w:t>A</w:t>
      </w: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 xml:space="preserve">, </w:t>
      </w:r>
      <w:r w:rsidRPr="009E7DF6">
        <w:rPr>
          <w:rStyle w:val="apple-style-span"/>
          <w:rFonts w:ascii="Arial" w:hAnsi="Arial" w:cs="Arial"/>
          <w:b/>
          <w:sz w:val="20"/>
          <w:szCs w:val="20"/>
          <w:lang w:val="en-NZ"/>
        </w:rPr>
        <w:t>Neumann, D.</w:t>
      </w: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 xml:space="preserve">, Haug, M. Kammer, D.J., and Krabill, V.A. (July 2014). </w:t>
      </w:r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Decreased facial expression variability in patients with serious cardiopulmonary disease in the emergency care setting. </w:t>
      </w:r>
      <w:r w:rsidRPr="009E7D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Emergency Medicine Journal</w:t>
      </w:r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9E7DF6"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32(1) </w:t>
      </w:r>
      <w:proofErr w:type="spellStart"/>
      <w:r w:rsidR="009E7DF6"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>pp</w:t>
      </w:r>
      <w:proofErr w:type="spellEnd"/>
      <w:r w:rsidR="009E7DF6"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3-8. </w:t>
      </w:r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10.1136/emermed-2014-203602 </w:t>
      </w:r>
    </w:p>
    <w:p w14:paraId="5E301FFE" w14:textId="5F4DBFC8" w:rsidR="00D966CB" w:rsidRPr="009E7DF6" w:rsidRDefault="00690FCD" w:rsidP="00D966CB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Style w:val="apple-style-span"/>
          <w:rFonts w:ascii="Arial" w:hAnsi="Arial" w:cs="Arial"/>
          <w:b/>
          <w:sz w:val="20"/>
          <w:szCs w:val="20"/>
          <w:lang w:val="en-NZ"/>
        </w:rPr>
        <w:t>Neumann, D</w:t>
      </w: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>., Babbage, D., Zupan, B. and Willer, B. (</w:t>
      </w:r>
      <w:r w:rsidR="00D14474" w:rsidRPr="009E7DF6">
        <w:rPr>
          <w:rStyle w:val="apple-style-span"/>
          <w:rFonts w:ascii="Arial" w:hAnsi="Arial" w:cs="Arial"/>
          <w:sz w:val="20"/>
          <w:szCs w:val="20"/>
          <w:lang w:val="en-NZ"/>
        </w:rPr>
        <w:t>2015</w:t>
      </w:r>
      <w:r w:rsidRPr="009E7DF6">
        <w:rPr>
          <w:rStyle w:val="apple-style-span"/>
          <w:rFonts w:ascii="Arial" w:hAnsi="Arial" w:cs="Arial"/>
          <w:sz w:val="20"/>
          <w:szCs w:val="20"/>
          <w:lang w:val="en-NZ"/>
        </w:rPr>
        <w:t xml:space="preserve">). </w:t>
      </w:r>
      <w:r w:rsidR="008971D0" w:rsidRPr="009E7DF6">
        <w:rPr>
          <w:rStyle w:val="apple-style-span"/>
          <w:rFonts w:ascii="Arial" w:hAnsi="Arial" w:cs="Arial"/>
          <w:sz w:val="20"/>
          <w:szCs w:val="20"/>
          <w:lang w:val="en-NZ"/>
        </w:rPr>
        <w:t xml:space="preserve">A </w:t>
      </w:r>
      <w:r w:rsidRPr="009E7DF6">
        <w:rPr>
          <w:rFonts w:ascii="Arial" w:hAnsi="Arial" w:cs="Arial"/>
          <w:bCs/>
          <w:color w:val="000000"/>
          <w:sz w:val="20"/>
          <w:szCs w:val="20"/>
        </w:rPr>
        <w:t>Randomized control</w:t>
      </w:r>
      <w:r w:rsidR="006440FF" w:rsidRPr="009E7DF6">
        <w:rPr>
          <w:rFonts w:ascii="Arial" w:hAnsi="Arial" w:cs="Arial"/>
          <w:bCs/>
          <w:color w:val="000000"/>
          <w:sz w:val="20"/>
          <w:szCs w:val="20"/>
        </w:rPr>
        <w:t>led</w:t>
      </w:r>
      <w:r w:rsidRPr="009E7DF6">
        <w:rPr>
          <w:rFonts w:ascii="Arial" w:hAnsi="Arial" w:cs="Arial"/>
          <w:bCs/>
          <w:color w:val="000000"/>
          <w:sz w:val="20"/>
          <w:szCs w:val="20"/>
        </w:rPr>
        <w:t xml:space="preserve"> trial of emotion recognition training after traumatic brain injury. </w:t>
      </w:r>
      <w:r w:rsidRPr="009E7DF6">
        <w:rPr>
          <w:rFonts w:ascii="Arial" w:hAnsi="Arial" w:cs="Arial"/>
          <w:bCs/>
          <w:i/>
          <w:color w:val="000000"/>
          <w:sz w:val="20"/>
          <w:szCs w:val="20"/>
        </w:rPr>
        <w:t>Journal of Head Trauma Rehabilitation.</w:t>
      </w:r>
      <w:r w:rsidR="00D14474" w:rsidRPr="009E7DF6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D14474" w:rsidRPr="009E7DF6">
        <w:rPr>
          <w:rFonts w:ascii="Arial" w:hAnsi="Arial" w:cs="Arial"/>
          <w:bCs/>
          <w:color w:val="000000"/>
          <w:sz w:val="20"/>
          <w:szCs w:val="20"/>
        </w:rPr>
        <w:t>30 (3): E12-E23 May/ June 2015</w:t>
      </w:r>
      <w:r w:rsidRPr="009E7DF6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9A39F1" w:rsidRPr="009E7DF6">
        <w:rPr>
          <w:rFonts w:ascii="Arial" w:hAnsi="Arial" w:cs="Arial"/>
          <w:color w:val="333333"/>
          <w:sz w:val="20"/>
          <w:szCs w:val="20"/>
          <w:shd w:val="clear" w:color="auto" w:fill="FFFFFF"/>
        </w:rPr>
        <w:t>doi</w:t>
      </w:r>
      <w:proofErr w:type="gramStart"/>
      <w:r w:rsidR="009A39F1" w:rsidRPr="009E7DF6">
        <w:rPr>
          <w:rFonts w:ascii="Arial" w:hAnsi="Arial" w:cs="Arial"/>
          <w:color w:val="333333"/>
          <w:sz w:val="20"/>
          <w:szCs w:val="20"/>
          <w:shd w:val="clear" w:color="auto" w:fill="FFFFFF"/>
        </w:rPr>
        <w:t>:10.3109</w:t>
      </w:r>
      <w:proofErr w:type="gramEnd"/>
      <w:r w:rsidR="009A39F1" w:rsidRPr="009E7DF6">
        <w:rPr>
          <w:rFonts w:ascii="Arial" w:hAnsi="Arial" w:cs="Arial"/>
          <w:color w:val="333333"/>
          <w:sz w:val="20"/>
          <w:szCs w:val="20"/>
          <w:shd w:val="clear" w:color="auto" w:fill="FFFFFF"/>
        </w:rPr>
        <w:t>/02699052.2014.901560</w:t>
      </w:r>
    </w:p>
    <w:p w14:paraId="1DB32B34" w14:textId="12F05AD5" w:rsidR="006440FF" w:rsidRPr="009E7DF6" w:rsidRDefault="006440FF" w:rsidP="006440FF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Fonts w:ascii="Arial" w:hAnsi="Arial" w:cs="Arial"/>
          <w:b/>
          <w:sz w:val="20"/>
          <w:szCs w:val="20"/>
          <w:lang w:val="en-NZ"/>
        </w:rPr>
        <w:t>Neumann, D.,</w:t>
      </w:r>
      <w:r w:rsidRPr="009E7DF6">
        <w:rPr>
          <w:rFonts w:ascii="Arial" w:hAnsi="Arial" w:cs="Arial"/>
          <w:sz w:val="20"/>
          <w:szCs w:val="20"/>
          <w:lang w:val="en-NZ"/>
        </w:rPr>
        <w:t xml:space="preserve"> McDonald, B.C., West, J., Keiski, M.A., Wang, Y. (2015). </w:t>
      </w:r>
      <w:r w:rsidRPr="009E7DF6">
        <w:rPr>
          <w:rFonts w:ascii="Arial" w:hAnsi="Arial" w:cs="Arial"/>
          <w:sz w:val="20"/>
          <w:szCs w:val="20"/>
        </w:rPr>
        <w:t xml:space="preserve">Neurobiological mechanisms associated with facial affect recognition deficits after traumatic brain injury. </w:t>
      </w:r>
      <w:r w:rsidRPr="009E7DF6">
        <w:rPr>
          <w:rFonts w:ascii="Arial" w:hAnsi="Arial" w:cs="Arial"/>
          <w:i/>
          <w:sz w:val="20"/>
          <w:szCs w:val="20"/>
        </w:rPr>
        <w:t>Brain Imaging and Behavior.</w:t>
      </w:r>
      <w:r w:rsidR="00D51922" w:rsidRPr="009E7DF6">
        <w:rPr>
          <w:rFonts w:ascii="Arial" w:hAnsi="Arial" w:cs="Arial"/>
          <w:i/>
          <w:sz w:val="20"/>
          <w:szCs w:val="20"/>
        </w:rPr>
        <w:t xml:space="preserve"> </w:t>
      </w:r>
      <w:r w:rsidR="00D51922" w:rsidRPr="009E7DF6">
        <w:rPr>
          <w:rFonts w:ascii="Arial" w:hAnsi="Arial" w:cs="Arial"/>
          <w:sz w:val="20"/>
          <w:szCs w:val="20"/>
        </w:rPr>
        <w:t>10(2), 569-580</w:t>
      </w:r>
      <w:r w:rsidRPr="009E7DF6">
        <w:rPr>
          <w:rFonts w:ascii="Arial" w:hAnsi="Arial" w:cs="Arial"/>
          <w:i/>
          <w:sz w:val="20"/>
          <w:szCs w:val="20"/>
        </w:rPr>
        <w:t xml:space="preserve"> </w:t>
      </w:r>
      <w:r w:rsidRPr="009E7DF6">
        <w:rPr>
          <w:rFonts w:ascii="Arial" w:hAnsi="Arial" w:cs="Arial"/>
          <w:sz w:val="20"/>
          <w:szCs w:val="20"/>
          <w:shd w:val="clear" w:color="auto" w:fill="FFFFFF"/>
        </w:rPr>
        <w:t>DOI: </w:t>
      </w:r>
      <w:r w:rsidRPr="009E7DF6">
        <w:rPr>
          <w:rFonts w:ascii="Arial" w:hAnsi="Arial" w:cs="Arial"/>
          <w:bCs/>
          <w:sz w:val="20"/>
          <w:szCs w:val="20"/>
          <w:shd w:val="clear" w:color="auto" w:fill="FFFFFF"/>
        </w:rPr>
        <w:t>10.1007/s11682-015-9415-</w:t>
      </w:r>
      <w:r w:rsidR="00025342" w:rsidRPr="009E7DF6">
        <w:rPr>
          <w:rFonts w:ascii="Arial" w:hAnsi="Arial" w:cs="Arial"/>
          <w:bCs/>
          <w:sz w:val="20"/>
          <w:szCs w:val="20"/>
          <w:shd w:val="clear" w:color="auto" w:fill="FFFFFF"/>
        </w:rPr>
        <w:t>3</w:t>
      </w:r>
    </w:p>
    <w:p w14:paraId="01ECE218" w14:textId="21EAE6C9" w:rsidR="00D008C2" w:rsidRPr="009E7DF6" w:rsidRDefault="00D008C2" w:rsidP="00D966CB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proofErr w:type="spellStart"/>
      <w:r w:rsidRPr="009E7DF6">
        <w:rPr>
          <w:rFonts w:ascii="Arial" w:eastAsia="ArialUnicodeMS" w:hAnsi="Arial" w:cs="Arial"/>
          <w:sz w:val="20"/>
          <w:szCs w:val="20"/>
        </w:rPr>
        <w:t>Zupan</w:t>
      </w:r>
      <w:proofErr w:type="spellEnd"/>
      <w:r w:rsidRPr="009E7DF6">
        <w:rPr>
          <w:rFonts w:ascii="Arial" w:eastAsia="ArialUnicodeMS" w:hAnsi="Arial" w:cs="Arial"/>
          <w:sz w:val="20"/>
          <w:szCs w:val="20"/>
        </w:rPr>
        <w:t xml:space="preserve">, B., </w:t>
      </w:r>
      <w:r w:rsidRPr="009E7DF6">
        <w:rPr>
          <w:rFonts w:ascii="Arial" w:eastAsia="ArialUnicodeMS" w:hAnsi="Arial" w:cs="Arial"/>
          <w:b/>
          <w:sz w:val="20"/>
          <w:szCs w:val="20"/>
        </w:rPr>
        <w:t>Neumann, D</w:t>
      </w:r>
      <w:r w:rsidRPr="009E7DF6">
        <w:rPr>
          <w:rFonts w:ascii="Arial" w:eastAsia="ArialUnicodeMS" w:hAnsi="Arial" w:cs="Arial"/>
          <w:sz w:val="20"/>
          <w:szCs w:val="20"/>
        </w:rPr>
        <w:t xml:space="preserve">., Babbage, D., and </w:t>
      </w:r>
      <w:proofErr w:type="spellStart"/>
      <w:r w:rsidRPr="009E7DF6">
        <w:rPr>
          <w:rFonts w:ascii="Arial" w:eastAsia="ArialUnicodeMS" w:hAnsi="Arial" w:cs="Arial"/>
          <w:sz w:val="20"/>
          <w:szCs w:val="20"/>
        </w:rPr>
        <w:t>Willer</w:t>
      </w:r>
      <w:proofErr w:type="spellEnd"/>
      <w:r w:rsidRPr="009E7DF6">
        <w:rPr>
          <w:rFonts w:ascii="Arial" w:eastAsia="ArialUnicodeMS" w:hAnsi="Arial" w:cs="Arial"/>
          <w:sz w:val="20"/>
          <w:szCs w:val="20"/>
        </w:rPr>
        <w:t>, B. (</w:t>
      </w:r>
      <w:r w:rsidR="00D966CB" w:rsidRPr="009E7DF6">
        <w:rPr>
          <w:rFonts w:ascii="Arial" w:eastAsia="ArialUnicodeMS" w:hAnsi="Arial" w:cs="Arial"/>
          <w:sz w:val="20"/>
          <w:szCs w:val="20"/>
        </w:rPr>
        <w:t>2015</w:t>
      </w:r>
      <w:r w:rsidRPr="009E7DF6">
        <w:rPr>
          <w:rFonts w:ascii="Arial" w:eastAsia="ArialUnicodeMS" w:hAnsi="Arial" w:cs="Arial"/>
          <w:sz w:val="20"/>
          <w:szCs w:val="20"/>
        </w:rPr>
        <w:t xml:space="preserve">). </w:t>
      </w:r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Exploration of a new tool for assessing emotional </w:t>
      </w:r>
      <w:proofErr w:type="spellStart"/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>inferencing</w:t>
      </w:r>
      <w:proofErr w:type="spellEnd"/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after traumatic brain injury. </w:t>
      </w:r>
      <w:r w:rsidRPr="009E7D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Brain Injury</w:t>
      </w:r>
      <w:r w:rsidR="0073690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. </w:t>
      </w:r>
      <w:r w:rsidR="0073690B" w:rsidRPr="0073690B">
        <w:rPr>
          <w:rFonts w:ascii="Arial" w:hAnsi="Arial" w:cs="Arial"/>
          <w:color w:val="222222"/>
          <w:sz w:val="20"/>
          <w:szCs w:val="20"/>
          <w:shd w:val="clear" w:color="auto" w:fill="FFFFFF"/>
        </w:rPr>
        <w:t>29 (7-8), pages</w:t>
      </w:r>
      <w:r w:rsidR="0073690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877-887.</w:t>
      </w:r>
      <w:r w:rsidR="00D966CB" w:rsidRPr="009E7D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D966CB" w:rsidRPr="009E7DF6">
        <w:rPr>
          <w:rFonts w:ascii="Arial" w:hAnsi="Arial" w:cs="Arial"/>
          <w:sz w:val="20"/>
          <w:szCs w:val="20"/>
        </w:rPr>
        <w:t>DOI: 10.3109/02699052.2015.1011233</w:t>
      </w:r>
    </w:p>
    <w:p w14:paraId="0C17E9DD" w14:textId="77777777" w:rsidR="00481F2D" w:rsidRPr="009E7DF6" w:rsidRDefault="00C337A7" w:rsidP="00481F2D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Style w:val="apple-style-span"/>
          <w:rFonts w:ascii="Arial" w:hAnsi="Arial" w:cs="Arial"/>
          <w:b/>
          <w:sz w:val="20"/>
          <w:szCs w:val="20"/>
          <w:lang w:val="en-NZ"/>
        </w:rPr>
        <w:t>Neumann, D.</w:t>
      </w:r>
      <w:r w:rsidRPr="009E7DF6">
        <w:rPr>
          <w:rFonts w:ascii="Arial" w:hAnsi="Arial" w:cs="Arial"/>
          <w:sz w:val="20"/>
          <w:szCs w:val="20"/>
          <w:lang w:val="en-NZ"/>
        </w:rPr>
        <w:t>, Malec, J.F., and Hammond, F. (</w:t>
      </w:r>
      <w:r w:rsidR="00582BFB" w:rsidRPr="009E7DF6">
        <w:rPr>
          <w:rFonts w:ascii="Arial" w:hAnsi="Arial" w:cs="Arial"/>
          <w:sz w:val="20"/>
          <w:szCs w:val="20"/>
          <w:lang w:val="en-NZ"/>
        </w:rPr>
        <w:t>2015</w:t>
      </w:r>
      <w:r w:rsidRPr="009E7DF6">
        <w:rPr>
          <w:rFonts w:ascii="Arial" w:hAnsi="Arial" w:cs="Arial"/>
          <w:sz w:val="20"/>
          <w:szCs w:val="20"/>
          <w:lang w:val="en-NZ"/>
        </w:rPr>
        <w:t xml:space="preserve">). </w:t>
      </w:r>
      <w:r w:rsidRPr="009E7DF6">
        <w:rPr>
          <w:rFonts w:ascii="Arial" w:hAnsi="Arial" w:cs="Arial"/>
          <w:sz w:val="20"/>
          <w:szCs w:val="20"/>
        </w:rPr>
        <w:t xml:space="preserve">The </w:t>
      </w:r>
      <w:r w:rsidR="008971D0" w:rsidRPr="009E7DF6">
        <w:rPr>
          <w:rFonts w:ascii="Arial" w:hAnsi="Arial" w:cs="Arial"/>
          <w:sz w:val="20"/>
          <w:szCs w:val="20"/>
        </w:rPr>
        <w:t>association of negative attributions with irritation and anger after brain injury</w:t>
      </w:r>
      <w:r w:rsidRPr="009E7DF6">
        <w:rPr>
          <w:rFonts w:ascii="Arial" w:hAnsi="Arial" w:cs="Arial"/>
          <w:sz w:val="20"/>
          <w:szCs w:val="20"/>
        </w:rPr>
        <w:t xml:space="preserve">. </w:t>
      </w:r>
      <w:r w:rsidR="003116DE" w:rsidRPr="009E7DF6">
        <w:rPr>
          <w:rFonts w:ascii="Arial" w:hAnsi="Arial" w:cs="Arial"/>
          <w:i/>
          <w:sz w:val="20"/>
          <w:szCs w:val="20"/>
        </w:rPr>
        <w:t>Rehabilitation Psychology</w:t>
      </w:r>
      <w:r w:rsidR="00FA1D90" w:rsidRPr="009E7DF6">
        <w:rPr>
          <w:rFonts w:ascii="Arial" w:hAnsi="Arial" w:cs="Arial"/>
          <w:i/>
          <w:sz w:val="20"/>
          <w:szCs w:val="20"/>
        </w:rPr>
        <w:t>.</w:t>
      </w:r>
      <w:r w:rsidR="008971D0" w:rsidRPr="009E7DF6">
        <w:rPr>
          <w:rFonts w:ascii="Arial" w:hAnsi="Arial" w:cs="Arial"/>
          <w:i/>
          <w:sz w:val="20"/>
          <w:szCs w:val="20"/>
        </w:rPr>
        <w:t xml:space="preserve"> </w:t>
      </w:r>
      <w:r w:rsidR="008971D0" w:rsidRPr="009E7DF6">
        <w:rPr>
          <w:rFonts w:ascii="Arial" w:hAnsi="Arial" w:cs="Arial"/>
          <w:sz w:val="20"/>
          <w:szCs w:val="20"/>
        </w:rPr>
        <w:t>2015 May</w:t>
      </w:r>
      <w:proofErr w:type="gramStart"/>
      <w:r w:rsidR="008971D0" w:rsidRPr="009E7DF6">
        <w:rPr>
          <w:rFonts w:ascii="Arial" w:hAnsi="Arial" w:cs="Arial"/>
          <w:sz w:val="20"/>
          <w:szCs w:val="20"/>
        </w:rPr>
        <w:t>;</w:t>
      </w:r>
      <w:proofErr w:type="gramEnd"/>
      <w:r w:rsidR="008971D0" w:rsidRPr="009E7DF6">
        <w:rPr>
          <w:rFonts w:ascii="Arial" w:hAnsi="Arial" w:cs="Arial"/>
          <w:sz w:val="20"/>
          <w:szCs w:val="20"/>
        </w:rPr>
        <w:t xml:space="preserve"> 60(2): 155-161. </w:t>
      </w:r>
      <w:proofErr w:type="spellStart"/>
      <w:proofErr w:type="gramStart"/>
      <w:r w:rsidR="008971D0" w:rsidRPr="009E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proofErr w:type="gramEnd"/>
      <w:r w:rsidR="008971D0" w:rsidRPr="009E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: 10.1037/rep0000036.</w:t>
      </w:r>
    </w:p>
    <w:p w14:paraId="481CF67B" w14:textId="5AAEF361" w:rsidR="00EB1836" w:rsidRPr="009E7DF6" w:rsidRDefault="00E51881" w:rsidP="00EB1836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Fonts w:ascii="Arial" w:hAnsi="Arial" w:cs="Arial"/>
          <w:sz w:val="20"/>
          <w:szCs w:val="20"/>
          <w:lang w:val="en-NZ"/>
        </w:rPr>
        <w:t xml:space="preserve">Zupan, B. and </w:t>
      </w:r>
      <w:r w:rsidRPr="009E7DF6">
        <w:rPr>
          <w:rFonts w:ascii="Arial" w:hAnsi="Arial" w:cs="Arial"/>
          <w:b/>
          <w:sz w:val="20"/>
          <w:szCs w:val="20"/>
          <w:lang w:val="en-NZ"/>
        </w:rPr>
        <w:t>Neumann, D.</w:t>
      </w:r>
      <w:r w:rsidRPr="009E7DF6">
        <w:rPr>
          <w:rFonts w:ascii="Arial" w:hAnsi="Arial" w:cs="Arial"/>
          <w:sz w:val="20"/>
          <w:szCs w:val="20"/>
          <w:lang w:val="en-NZ"/>
        </w:rPr>
        <w:t xml:space="preserve"> (2016) </w:t>
      </w:r>
      <w:r w:rsidRPr="009E7DF6">
        <w:rPr>
          <w:rFonts w:ascii="Arial" w:hAnsi="Arial" w:cs="Arial"/>
          <w:sz w:val="20"/>
          <w:szCs w:val="20"/>
          <w:lang w:val="en-CA"/>
        </w:rPr>
        <w:t xml:space="preserve">Exploring the use of isolated expressions and film clips to evaluate emotion recognition by people with traumatic brain injury. </w:t>
      </w:r>
      <w:r w:rsidRPr="009E7DF6">
        <w:rPr>
          <w:rFonts w:ascii="Arial" w:hAnsi="Arial" w:cs="Arial"/>
          <w:i/>
          <w:sz w:val="20"/>
          <w:szCs w:val="20"/>
          <w:lang w:val="en-CA"/>
        </w:rPr>
        <w:t>Journal of Visual Experiments</w:t>
      </w:r>
      <w:r w:rsidRPr="009E7DF6">
        <w:rPr>
          <w:rFonts w:ascii="Arial" w:hAnsi="Arial" w:cs="Arial"/>
          <w:sz w:val="20"/>
          <w:szCs w:val="20"/>
          <w:lang w:val="en-CA"/>
        </w:rPr>
        <w:t>.</w:t>
      </w:r>
      <w:r w:rsidRPr="009E7DF6">
        <w:rPr>
          <w:rStyle w:val="apple-converted-space"/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</w:t>
      </w:r>
      <w:r w:rsidRPr="009E7DF6">
        <w:rPr>
          <w:rFonts w:ascii="Arial" w:hAnsi="Arial" w:cs="Arial"/>
          <w:color w:val="3A3A3A"/>
          <w:sz w:val="20"/>
          <w:szCs w:val="20"/>
          <w:shd w:val="clear" w:color="auto" w:fill="FFFFFF"/>
        </w:rPr>
        <w:t> (111),</w:t>
      </w:r>
      <w:r w:rsidR="00E111C9">
        <w:rPr>
          <w:rFonts w:ascii="Arial" w:hAnsi="Arial" w:cs="Arial"/>
          <w:color w:val="3A3A3A"/>
          <w:sz w:val="20"/>
          <w:szCs w:val="20"/>
          <w:shd w:val="clear" w:color="auto" w:fill="FFFFFF"/>
        </w:rPr>
        <w:t xml:space="preserve"> e53774, doi</w:t>
      </w:r>
      <w:proofErr w:type="gramStart"/>
      <w:r w:rsidR="00E111C9">
        <w:rPr>
          <w:rFonts w:ascii="Arial" w:hAnsi="Arial" w:cs="Arial"/>
          <w:color w:val="3A3A3A"/>
          <w:sz w:val="20"/>
          <w:szCs w:val="20"/>
          <w:shd w:val="clear" w:color="auto" w:fill="FFFFFF"/>
        </w:rPr>
        <w:t>:10.3791</w:t>
      </w:r>
      <w:proofErr w:type="gramEnd"/>
      <w:r w:rsidR="00E111C9">
        <w:rPr>
          <w:rFonts w:ascii="Arial" w:hAnsi="Arial" w:cs="Arial"/>
          <w:color w:val="3A3A3A"/>
          <w:sz w:val="20"/>
          <w:szCs w:val="20"/>
          <w:shd w:val="clear" w:color="auto" w:fill="FFFFFF"/>
        </w:rPr>
        <w:t>/53774</w:t>
      </w:r>
    </w:p>
    <w:p w14:paraId="62CF0121" w14:textId="528F698A" w:rsidR="00BD4EB2" w:rsidRPr="009B5301" w:rsidRDefault="00BD4EB2" w:rsidP="00EB1836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B5301">
        <w:rPr>
          <w:rFonts w:ascii="Arial" w:hAnsi="Arial" w:cs="Arial"/>
          <w:sz w:val="20"/>
          <w:szCs w:val="20"/>
          <w:lang w:val="en-NZ"/>
        </w:rPr>
        <w:t xml:space="preserve">Backhaus, S., </w:t>
      </w:r>
      <w:r w:rsidRPr="009B5301">
        <w:rPr>
          <w:rFonts w:ascii="Arial" w:hAnsi="Arial" w:cs="Arial"/>
          <w:b/>
          <w:sz w:val="20"/>
          <w:szCs w:val="20"/>
          <w:lang w:val="en-NZ"/>
        </w:rPr>
        <w:t>Neumann, D.,</w:t>
      </w:r>
      <w:r w:rsidRPr="009B5301">
        <w:rPr>
          <w:rFonts w:ascii="Arial" w:hAnsi="Arial" w:cs="Arial"/>
          <w:sz w:val="20"/>
          <w:szCs w:val="20"/>
          <w:lang w:val="en-NZ"/>
        </w:rPr>
        <w:t xml:space="preserve"> Parrot, D., Brownson, C., Hammond, F.M., and Malec, J.F. (2016). </w:t>
      </w:r>
      <w:r w:rsidRPr="009B5301">
        <w:rPr>
          <w:rFonts w:ascii="Arial" w:hAnsi="Arial" w:cs="Arial"/>
          <w:color w:val="222222"/>
          <w:sz w:val="20"/>
          <w:szCs w:val="20"/>
        </w:rPr>
        <w:t>Examination of an Intervention to Enhance Relationship Satisfaction after Brain Injury:</w:t>
      </w:r>
      <w:r w:rsidRPr="009B5301">
        <w:rPr>
          <w:rFonts w:ascii="Arial" w:hAnsi="Arial" w:cs="Arial"/>
          <w:sz w:val="20"/>
          <w:szCs w:val="20"/>
          <w:lang w:val="en-NZ"/>
        </w:rPr>
        <w:t xml:space="preserve"> </w:t>
      </w:r>
      <w:r w:rsidRPr="009B5301">
        <w:rPr>
          <w:rFonts w:ascii="Arial" w:hAnsi="Arial" w:cs="Arial"/>
          <w:color w:val="222222"/>
          <w:sz w:val="20"/>
          <w:szCs w:val="20"/>
        </w:rPr>
        <w:t xml:space="preserve">A Feasibility Study. </w:t>
      </w:r>
      <w:r w:rsidRPr="009B5301">
        <w:rPr>
          <w:rFonts w:ascii="Arial" w:hAnsi="Arial" w:cs="Arial"/>
          <w:i/>
          <w:sz w:val="20"/>
          <w:szCs w:val="20"/>
          <w:lang w:val="en-NZ"/>
        </w:rPr>
        <w:t xml:space="preserve">Brain Injury. </w:t>
      </w:r>
      <w:r w:rsidR="00EB1836" w:rsidRPr="009B5301">
        <w:rPr>
          <w:rFonts w:ascii="Arial" w:hAnsi="Arial" w:cs="Arial"/>
          <w:i/>
          <w:sz w:val="20"/>
          <w:szCs w:val="20"/>
          <w:lang w:val="en-NZ"/>
        </w:rPr>
        <w:t xml:space="preserve">May 16; </w:t>
      </w:r>
      <w:r w:rsidR="00EB1836" w:rsidRPr="009B5301">
        <w:rPr>
          <w:rFonts w:ascii="Arial" w:hAnsi="Arial" w:cs="Arial"/>
          <w:b/>
          <w:bCs/>
          <w:color w:val="000000"/>
          <w:sz w:val="20"/>
          <w:szCs w:val="20"/>
        </w:rPr>
        <w:t>DOI:</w:t>
      </w:r>
      <w:r w:rsidR="00EB1836" w:rsidRPr="009B5301">
        <w:rPr>
          <w:rFonts w:ascii="Arial" w:hAnsi="Arial" w:cs="Arial"/>
          <w:sz w:val="20"/>
          <w:szCs w:val="20"/>
          <w:lang w:val="en-NZ"/>
        </w:rPr>
        <w:t xml:space="preserve"> </w:t>
      </w:r>
      <w:r w:rsidR="00EB1836" w:rsidRPr="009B5301">
        <w:rPr>
          <w:rFonts w:ascii="Arial" w:hAnsi="Arial" w:cs="Arial"/>
          <w:color w:val="000000"/>
          <w:sz w:val="20"/>
          <w:szCs w:val="20"/>
        </w:rPr>
        <w:t>10.3109/02699052.2016.1147601</w:t>
      </w:r>
    </w:p>
    <w:p w14:paraId="046247BC" w14:textId="47E10790" w:rsidR="009B5301" w:rsidRPr="00AB31C4" w:rsidRDefault="00BD4EB2" w:rsidP="00AB31C4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B5301">
        <w:rPr>
          <w:rFonts w:ascii="Arial" w:hAnsi="Arial" w:cs="Arial"/>
          <w:sz w:val="20"/>
          <w:szCs w:val="20"/>
          <w:lang w:val="en-NZ"/>
        </w:rPr>
        <w:t xml:space="preserve">Winegardner, J., Keohane, C., Prince, L., and </w:t>
      </w:r>
      <w:r w:rsidRPr="009B5301">
        <w:rPr>
          <w:rFonts w:ascii="Arial" w:hAnsi="Arial" w:cs="Arial"/>
          <w:b/>
          <w:sz w:val="20"/>
          <w:szCs w:val="20"/>
          <w:lang w:val="en-NZ"/>
        </w:rPr>
        <w:t>Neumann, D.</w:t>
      </w:r>
      <w:r w:rsidRPr="009B5301">
        <w:rPr>
          <w:rFonts w:ascii="Arial" w:hAnsi="Arial" w:cs="Arial"/>
          <w:sz w:val="20"/>
          <w:szCs w:val="20"/>
          <w:lang w:val="en-NZ"/>
        </w:rPr>
        <w:t xml:space="preserve"> (2016).  Perspective training to treat anger problems after brain injury: Two case studies.  </w:t>
      </w:r>
      <w:r w:rsidRPr="009B5301">
        <w:rPr>
          <w:rFonts w:ascii="Arial" w:hAnsi="Arial" w:cs="Arial"/>
          <w:i/>
          <w:sz w:val="20"/>
          <w:szCs w:val="20"/>
          <w:lang w:val="en-NZ"/>
        </w:rPr>
        <w:t xml:space="preserve">NeuroRehabilitation. </w:t>
      </w:r>
      <w:r w:rsidR="00AB31C4">
        <w:rPr>
          <w:rFonts w:ascii="Arial" w:hAnsi="Arial" w:cs="Arial"/>
          <w:i/>
          <w:sz w:val="20"/>
          <w:szCs w:val="20"/>
          <w:lang w:val="en-NZ"/>
        </w:rPr>
        <w:t xml:space="preserve">39(1) </w:t>
      </w:r>
      <w:r w:rsidR="00EB1836" w:rsidRPr="009B5301">
        <w:rPr>
          <w:rFonts w:ascii="Arial" w:hAnsi="Arial" w:cs="Arial"/>
          <w:sz w:val="20"/>
          <w:szCs w:val="20"/>
          <w:lang w:val="en-NZ"/>
        </w:rPr>
        <w:t>Ju</w:t>
      </w:r>
      <w:r w:rsidR="00AB31C4">
        <w:rPr>
          <w:rFonts w:ascii="Arial" w:hAnsi="Arial" w:cs="Arial"/>
          <w:sz w:val="20"/>
          <w:szCs w:val="20"/>
          <w:lang w:val="en-NZ"/>
        </w:rPr>
        <w:t>ly</w:t>
      </w:r>
      <w:r w:rsidR="00EB1836" w:rsidRPr="009B5301">
        <w:rPr>
          <w:rFonts w:ascii="Arial" w:hAnsi="Arial" w:cs="Arial"/>
          <w:sz w:val="20"/>
          <w:szCs w:val="20"/>
          <w:lang w:val="en-NZ"/>
        </w:rPr>
        <w:t xml:space="preserve"> 2016 pp 1</w:t>
      </w:r>
      <w:r w:rsidR="00AB31C4">
        <w:rPr>
          <w:rFonts w:ascii="Arial" w:hAnsi="Arial" w:cs="Arial"/>
          <w:sz w:val="20"/>
          <w:szCs w:val="20"/>
          <w:lang w:val="en-NZ"/>
        </w:rPr>
        <w:t xml:space="preserve">53-162. </w:t>
      </w:r>
      <w:r w:rsidR="00EB1836" w:rsidRPr="00AB31C4">
        <w:rPr>
          <w:rFonts w:ascii="Arial" w:hAnsi="Arial" w:cs="Arial"/>
          <w:sz w:val="20"/>
          <w:szCs w:val="20"/>
          <w:lang w:val="en-NZ"/>
        </w:rPr>
        <w:t>DOI: 10.3233/NRE-161347</w:t>
      </w:r>
    </w:p>
    <w:p w14:paraId="79E1DD51" w14:textId="77777777" w:rsidR="00C72A4B" w:rsidRPr="009E7DF6" w:rsidRDefault="00C72A4B" w:rsidP="00C72A4B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Fonts w:ascii="Arial" w:hAnsi="Arial" w:cs="Arial"/>
          <w:b/>
          <w:sz w:val="20"/>
          <w:szCs w:val="20"/>
          <w:lang w:val="en-NZ"/>
        </w:rPr>
        <w:t>Neumann, D.</w:t>
      </w:r>
      <w:r w:rsidRPr="009E7DF6">
        <w:rPr>
          <w:rFonts w:ascii="Arial" w:hAnsi="Arial" w:cs="Arial"/>
          <w:sz w:val="20"/>
          <w:szCs w:val="20"/>
          <w:lang w:val="en-NZ"/>
        </w:rPr>
        <w:t xml:space="preserve"> Malec, J.F., and Hammond, F.M. (PAP November 2016). Negative attribution bias and anger after traumatic brain injury. </w:t>
      </w:r>
      <w:r w:rsidRPr="009E7DF6">
        <w:rPr>
          <w:rFonts w:ascii="Arial" w:hAnsi="Arial" w:cs="Arial"/>
          <w:i/>
          <w:sz w:val="20"/>
          <w:szCs w:val="20"/>
          <w:lang w:val="en-NZ"/>
        </w:rPr>
        <w:t xml:space="preserve">Journal of Head Trauma Rehabilitation. </w:t>
      </w:r>
      <w:proofErr w:type="spellStart"/>
      <w:proofErr w:type="gramStart"/>
      <w:r w:rsidRPr="009E7DF6">
        <w:rPr>
          <w:rFonts w:ascii="Arial" w:hAnsi="Arial" w:cs="Arial"/>
          <w:color w:val="000000"/>
          <w:sz w:val="20"/>
          <w:szCs w:val="20"/>
          <w:shd w:val="clear" w:color="auto" w:fill="F4F4F4"/>
        </w:rPr>
        <w:t>doi</w:t>
      </w:r>
      <w:proofErr w:type="spellEnd"/>
      <w:proofErr w:type="gramEnd"/>
      <w:r w:rsidRPr="009E7DF6">
        <w:rPr>
          <w:rFonts w:ascii="Arial" w:hAnsi="Arial" w:cs="Arial"/>
          <w:color w:val="000000"/>
          <w:sz w:val="20"/>
          <w:szCs w:val="20"/>
          <w:shd w:val="clear" w:color="auto" w:fill="F4F4F4"/>
        </w:rPr>
        <w:t>: 10.1097/HTR.0000000000000259</w:t>
      </w:r>
    </w:p>
    <w:p w14:paraId="68F452A0" w14:textId="77777777" w:rsidR="00C72A4B" w:rsidRPr="009E7DF6" w:rsidRDefault="00C72A4B" w:rsidP="00C72A4B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Fonts w:ascii="Arial" w:hAnsi="Arial" w:cs="Arial"/>
          <w:b/>
          <w:sz w:val="20"/>
          <w:szCs w:val="20"/>
          <w:lang w:val="en-NZ"/>
        </w:rPr>
        <w:lastRenderedPageBreak/>
        <w:t xml:space="preserve">Neumann, D., </w:t>
      </w:r>
      <w:r w:rsidRPr="009E7DF6">
        <w:rPr>
          <w:rFonts w:ascii="Arial" w:hAnsi="Arial" w:cs="Arial"/>
          <w:sz w:val="20"/>
          <w:szCs w:val="20"/>
          <w:lang w:val="en-NZ"/>
        </w:rPr>
        <w:t xml:space="preserve">Malec, J.F., and Hammond, F.M. (PAP November 2016). The relations of Self-reported aggression with alexithymia, depression, and anxiety after traumatic brain injury. </w:t>
      </w:r>
      <w:r w:rsidRPr="009E7DF6">
        <w:rPr>
          <w:rFonts w:ascii="Arial" w:hAnsi="Arial" w:cs="Arial"/>
          <w:i/>
          <w:sz w:val="20"/>
          <w:szCs w:val="20"/>
          <w:lang w:val="en-NZ"/>
        </w:rPr>
        <w:t xml:space="preserve">Journal of Head Trauma Rehabilitation. </w:t>
      </w:r>
      <w:r w:rsidRPr="009E7DF6">
        <w:rPr>
          <w:rFonts w:ascii="Arial" w:hAnsi="Arial" w:cs="Arial"/>
          <w:sz w:val="20"/>
          <w:szCs w:val="20"/>
        </w:rPr>
        <w:t>DOI: 10.1097/HTR.0000000000000261</w:t>
      </w:r>
    </w:p>
    <w:p w14:paraId="751DAD64" w14:textId="56E8ABBA" w:rsidR="009B5301" w:rsidRPr="00BC14F6" w:rsidRDefault="009B5301" w:rsidP="009B5301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B5301">
        <w:rPr>
          <w:rFonts w:ascii="Arial" w:hAnsi="Arial" w:cs="Arial"/>
          <w:sz w:val="20"/>
          <w:szCs w:val="20"/>
          <w:lang w:val="en-NZ"/>
        </w:rPr>
        <w:t xml:space="preserve">Kline, J.A., </w:t>
      </w:r>
      <w:r w:rsidRPr="00627E34">
        <w:rPr>
          <w:rFonts w:ascii="Arial" w:hAnsi="Arial" w:cs="Arial"/>
          <w:b/>
          <w:sz w:val="20"/>
          <w:szCs w:val="20"/>
          <w:lang w:val="en-NZ"/>
        </w:rPr>
        <w:t>Neumann, D.,</w:t>
      </w:r>
      <w:r w:rsidRPr="009B5301">
        <w:rPr>
          <w:rFonts w:ascii="Arial" w:hAnsi="Arial" w:cs="Arial"/>
          <w:sz w:val="20"/>
          <w:szCs w:val="20"/>
          <w:lang w:val="en-NZ"/>
        </w:rPr>
        <w:t xml:space="preserve"> Raad, S., Schriger, D., Hall, C., Capito, J., and Kammer, D. (</w:t>
      </w:r>
      <w:r>
        <w:rPr>
          <w:rFonts w:ascii="Arial" w:hAnsi="Arial" w:cs="Arial"/>
          <w:sz w:val="20"/>
          <w:szCs w:val="20"/>
          <w:lang w:val="en-NZ"/>
        </w:rPr>
        <w:t xml:space="preserve">Accepted December </w:t>
      </w:r>
      <w:r w:rsidRPr="009B5301">
        <w:rPr>
          <w:rFonts w:ascii="Arial" w:hAnsi="Arial" w:cs="Arial"/>
          <w:sz w:val="20"/>
          <w:szCs w:val="20"/>
          <w:lang w:val="en-NZ"/>
        </w:rPr>
        <w:t xml:space="preserve">2016). </w:t>
      </w:r>
      <w:r w:rsidRPr="009B5301">
        <w:rPr>
          <w:rFonts w:ascii="Arial" w:hAnsi="Arial" w:cs="Arial"/>
          <w:sz w:val="20"/>
          <w:szCs w:val="20"/>
        </w:rPr>
        <w:t>Influence of Patient Affect on Physician Assessment of Illness Acuity</w:t>
      </w:r>
      <w:r w:rsidRPr="009B5301">
        <w:rPr>
          <w:rFonts w:ascii="Arial" w:hAnsi="Arial" w:cs="Arial"/>
          <w:sz w:val="20"/>
          <w:szCs w:val="20"/>
          <w:lang w:val="en-NZ"/>
        </w:rPr>
        <w:t xml:space="preserve">.  </w:t>
      </w:r>
      <w:r>
        <w:rPr>
          <w:rFonts w:ascii="Arial" w:hAnsi="Arial" w:cs="Arial"/>
          <w:i/>
          <w:sz w:val="20"/>
          <w:szCs w:val="20"/>
          <w:lang w:val="en-NZ"/>
        </w:rPr>
        <w:t>Academic Medicine</w:t>
      </w:r>
      <w:r w:rsidRPr="009B5301">
        <w:rPr>
          <w:rFonts w:ascii="Arial" w:hAnsi="Arial" w:cs="Arial"/>
          <w:i/>
          <w:sz w:val="20"/>
          <w:szCs w:val="20"/>
          <w:lang w:val="en-NZ"/>
        </w:rPr>
        <w:t xml:space="preserve">. </w:t>
      </w:r>
    </w:p>
    <w:p w14:paraId="169C16CD" w14:textId="77777777" w:rsidR="000021C4" w:rsidRPr="009E7DF6" w:rsidRDefault="000021C4" w:rsidP="000021C4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Fonts w:ascii="Arial" w:hAnsi="Arial" w:cs="Arial"/>
          <w:b/>
          <w:sz w:val="20"/>
          <w:szCs w:val="20"/>
          <w:lang w:val="en-NZ"/>
        </w:rPr>
        <w:t xml:space="preserve">Neumann, D., </w:t>
      </w:r>
      <w:r w:rsidRPr="009E7DF6">
        <w:rPr>
          <w:rFonts w:ascii="Arial" w:hAnsi="Arial" w:cs="Arial"/>
          <w:sz w:val="20"/>
          <w:szCs w:val="20"/>
          <w:lang w:val="en-NZ"/>
        </w:rPr>
        <w:t xml:space="preserve">Malec, J.F., and Hammond, F.M. (PAP, January 2017). Reductions in alexithymia and emotion dysregulation after training emotional self-awareness following traumatic brain injury: a pilot study. </w:t>
      </w:r>
      <w:r w:rsidRPr="009E7DF6">
        <w:rPr>
          <w:rFonts w:ascii="Arial" w:hAnsi="Arial" w:cs="Arial"/>
          <w:i/>
          <w:sz w:val="20"/>
          <w:szCs w:val="20"/>
          <w:lang w:val="en-NZ"/>
        </w:rPr>
        <w:t>Journal of Head Trauma Rehabilitation</w:t>
      </w:r>
      <w:r w:rsidRPr="009E7DF6">
        <w:rPr>
          <w:rFonts w:ascii="Arial" w:hAnsi="Arial" w:cs="Arial"/>
          <w:sz w:val="20"/>
          <w:szCs w:val="20"/>
          <w:lang w:val="en-NZ"/>
        </w:rPr>
        <w:t xml:space="preserve">. </w:t>
      </w:r>
      <w:r w:rsidRPr="009E7DF6">
        <w:rPr>
          <w:rFonts w:ascii="Arial" w:hAnsi="Arial" w:cs="Arial"/>
          <w:color w:val="000000"/>
          <w:sz w:val="20"/>
          <w:szCs w:val="20"/>
          <w:shd w:val="clear" w:color="auto" w:fill="F4F4F4"/>
        </w:rPr>
        <w:t>10.1097/HTR.0000000000000277</w:t>
      </w:r>
    </w:p>
    <w:p w14:paraId="43673A42" w14:textId="172E02AB" w:rsidR="000021C4" w:rsidRPr="009E7DF6" w:rsidRDefault="000021C4" w:rsidP="000021C4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Kline, J.A.; </w:t>
      </w:r>
      <w:r w:rsidRPr="009E7DF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Neumann, D</w:t>
      </w:r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.; Hall, C.; </w:t>
      </w:r>
      <w:proofErr w:type="spellStart"/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>Capito</w:t>
      </w:r>
      <w:proofErr w:type="spellEnd"/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>, J.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2017</w:t>
      </w:r>
      <w:r w:rsidRPr="009E7DF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), Role of physician perception of patient affect on pretest probability assessment for acute pulmonary embolism. </w:t>
      </w:r>
      <w:r w:rsidRPr="009E7DF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Emergency Medicine Journal</w:t>
      </w:r>
      <w:r w:rsidRPr="009E7DF6">
        <w:rPr>
          <w:rFonts w:ascii="Arial" w:hAnsi="Arial" w:cs="Arial"/>
          <w:i/>
          <w:sz w:val="20"/>
          <w:szCs w:val="20"/>
          <w:lang w:val="en-NZ"/>
        </w:rPr>
        <w:t>.</w:t>
      </w:r>
      <w:r>
        <w:rPr>
          <w:rFonts w:ascii="Arial" w:hAnsi="Arial" w:cs="Arial"/>
          <w:i/>
          <w:sz w:val="20"/>
          <w:szCs w:val="20"/>
          <w:lang w:val="en-NZ"/>
        </w:rPr>
        <w:t xml:space="preserve"> </w:t>
      </w:r>
      <w:r w:rsidRPr="000021C4">
        <w:rPr>
          <w:rFonts w:ascii="Arial" w:hAnsi="Arial" w:cs="Arial"/>
          <w:sz w:val="20"/>
          <w:szCs w:val="20"/>
          <w:lang w:val="en-NZ"/>
        </w:rPr>
        <w:t>34(2): 82-88</w:t>
      </w:r>
      <w:r>
        <w:rPr>
          <w:rFonts w:ascii="Arial" w:hAnsi="Arial" w:cs="Arial"/>
          <w:i/>
          <w:sz w:val="20"/>
          <w:szCs w:val="20"/>
          <w:lang w:val="en-NZ"/>
        </w:rPr>
        <w:t>.</w:t>
      </w:r>
      <w:r w:rsidRPr="009E7DF6">
        <w:rPr>
          <w:rFonts w:ascii="Arial" w:hAnsi="Arial" w:cs="Arial"/>
          <w:i/>
          <w:sz w:val="20"/>
          <w:szCs w:val="20"/>
          <w:lang w:val="en-NZ"/>
        </w:rPr>
        <w:t xml:space="preserve"> </w:t>
      </w:r>
      <w:proofErr w:type="spellStart"/>
      <w:proofErr w:type="gramStart"/>
      <w:r w:rsidRPr="009E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proofErr w:type="gramEnd"/>
      <w:r w:rsidRPr="009E7DF6">
        <w:rPr>
          <w:rFonts w:ascii="Arial" w:hAnsi="Arial" w:cs="Arial"/>
          <w:color w:val="000000"/>
          <w:sz w:val="20"/>
          <w:szCs w:val="20"/>
          <w:shd w:val="clear" w:color="auto" w:fill="FFFFFF"/>
        </w:rPr>
        <w:t>: 10.1136/emermed-2016-205874.</w:t>
      </w:r>
    </w:p>
    <w:p w14:paraId="02D7D039" w14:textId="77777777" w:rsidR="00E111C9" w:rsidRPr="009E7DF6" w:rsidRDefault="00E111C9" w:rsidP="00E111C9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9E7DF6">
        <w:rPr>
          <w:rFonts w:ascii="Arial" w:hAnsi="Arial" w:cs="Arial"/>
          <w:sz w:val="20"/>
          <w:szCs w:val="20"/>
          <w:lang w:val="en-NZ"/>
        </w:rPr>
        <w:t xml:space="preserve">Zupan, B., Babbage, D.R., </w:t>
      </w:r>
      <w:r w:rsidRPr="009E7DF6">
        <w:rPr>
          <w:rFonts w:ascii="Arial" w:hAnsi="Arial" w:cs="Arial"/>
          <w:b/>
          <w:sz w:val="20"/>
          <w:szCs w:val="20"/>
          <w:lang w:val="en-NZ"/>
        </w:rPr>
        <w:t>Neumann, D.,</w:t>
      </w:r>
      <w:r w:rsidRPr="009E7DF6">
        <w:rPr>
          <w:rFonts w:ascii="Arial" w:hAnsi="Arial" w:cs="Arial"/>
          <w:sz w:val="20"/>
          <w:szCs w:val="20"/>
          <w:lang w:val="en-NZ"/>
        </w:rPr>
        <w:t xml:space="preserve"> and Willer, B. (</w:t>
      </w:r>
      <w:r>
        <w:rPr>
          <w:rFonts w:ascii="Arial" w:hAnsi="Arial" w:cs="Arial"/>
          <w:sz w:val="20"/>
          <w:szCs w:val="20"/>
          <w:lang w:val="en-NZ"/>
        </w:rPr>
        <w:t>2017</w:t>
      </w:r>
      <w:r w:rsidRPr="009E7DF6">
        <w:rPr>
          <w:rFonts w:ascii="Arial" w:hAnsi="Arial" w:cs="Arial"/>
          <w:sz w:val="20"/>
          <w:szCs w:val="20"/>
          <w:lang w:val="en-NZ"/>
        </w:rPr>
        <w:t xml:space="preserve">). Sex differences in emotion recognition and emotional inferencing following traumatic brain injury. </w:t>
      </w:r>
      <w:r w:rsidRPr="009E7DF6">
        <w:rPr>
          <w:rFonts w:ascii="Arial" w:hAnsi="Arial" w:cs="Arial"/>
          <w:i/>
          <w:sz w:val="20"/>
          <w:szCs w:val="20"/>
          <w:lang w:val="en-NZ"/>
        </w:rPr>
        <w:t>Brain Impairment.</w:t>
      </w:r>
      <w:r>
        <w:rPr>
          <w:rFonts w:ascii="Arial" w:hAnsi="Arial" w:cs="Arial"/>
          <w:i/>
          <w:sz w:val="20"/>
          <w:szCs w:val="20"/>
          <w:lang w:val="en-NZ"/>
        </w:rPr>
        <w:t xml:space="preserve"> </w:t>
      </w:r>
      <w:r>
        <w:rPr>
          <w:rFonts w:ascii="Arial" w:hAnsi="Arial" w:cs="Arial"/>
          <w:sz w:val="20"/>
          <w:szCs w:val="20"/>
          <w:lang w:val="en-NZ"/>
        </w:rPr>
        <w:t xml:space="preserve">18 (1) March pp 36-48. </w:t>
      </w:r>
      <w:r w:rsidRPr="009E7DF6">
        <w:rPr>
          <w:rFonts w:ascii="Arial" w:hAnsi="Arial" w:cs="Arial"/>
          <w:color w:val="595959"/>
          <w:sz w:val="20"/>
          <w:szCs w:val="20"/>
        </w:rPr>
        <w:t>DOI:</w:t>
      </w:r>
      <w:r w:rsidRPr="009E7DF6">
        <w:rPr>
          <w:rStyle w:val="apple-converted-space"/>
          <w:rFonts w:ascii="Arial" w:hAnsi="Arial" w:cs="Arial"/>
          <w:color w:val="595959"/>
          <w:sz w:val="20"/>
          <w:szCs w:val="20"/>
        </w:rPr>
        <w:t> </w:t>
      </w:r>
      <w:r w:rsidRPr="009E7DF6">
        <w:rPr>
          <w:rFonts w:ascii="Arial" w:hAnsi="Arial" w:cs="Arial"/>
          <w:color w:val="595959"/>
          <w:sz w:val="20"/>
          <w:szCs w:val="20"/>
        </w:rPr>
        <w:fldChar w:fldCharType="begin"/>
      </w:r>
      <w:r w:rsidRPr="009E7DF6">
        <w:rPr>
          <w:rFonts w:ascii="Arial" w:hAnsi="Arial" w:cs="Arial"/>
          <w:color w:val="595959"/>
          <w:sz w:val="20"/>
          <w:szCs w:val="20"/>
        </w:rPr>
        <w:instrText xml:space="preserve"> HYPERLINK "https://doi.org/10.1017/BrImp.2016.22" \t "_blank" </w:instrText>
      </w:r>
      <w:r w:rsidRPr="009E7DF6">
        <w:rPr>
          <w:rFonts w:ascii="Arial" w:hAnsi="Arial" w:cs="Arial"/>
          <w:color w:val="595959"/>
          <w:sz w:val="20"/>
          <w:szCs w:val="20"/>
        </w:rPr>
        <w:fldChar w:fldCharType="separate"/>
      </w:r>
      <w:r w:rsidRPr="009E7DF6">
        <w:rPr>
          <w:rStyle w:val="Hyperlink"/>
          <w:rFonts w:ascii="Arial" w:hAnsi="Arial" w:cs="Arial"/>
          <w:color w:val="0072CF"/>
          <w:sz w:val="20"/>
          <w:szCs w:val="20"/>
          <w:bdr w:val="none" w:sz="0" w:space="0" w:color="auto" w:frame="1"/>
        </w:rPr>
        <w:t>https://doi.org/10.1017/BrImp.2016.22</w:t>
      </w:r>
      <w:r w:rsidRPr="009E7DF6">
        <w:rPr>
          <w:rFonts w:ascii="Arial" w:hAnsi="Arial" w:cs="Arial"/>
          <w:color w:val="595959"/>
          <w:sz w:val="20"/>
          <w:szCs w:val="20"/>
        </w:rPr>
        <w:fldChar w:fldCharType="end"/>
      </w:r>
    </w:p>
    <w:p w14:paraId="773611AB" w14:textId="7284EAD9" w:rsidR="008D4CAB" w:rsidRPr="00C062C6" w:rsidRDefault="008D4CAB" w:rsidP="009B5301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proofErr w:type="spellStart"/>
      <w:r w:rsidRPr="00C062C6">
        <w:rPr>
          <w:rFonts w:ascii="Arial" w:hAnsi="Arial" w:cs="Arial"/>
          <w:color w:val="191919"/>
          <w:sz w:val="20"/>
          <w:szCs w:val="20"/>
        </w:rPr>
        <w:t>Malec</w:t>
      </w:r>
      <w:proofErr w:type="spellEnd"/>
      <w:r w:rsidR="006506F7" w:rsidRPr="00C062C6">
        <w:rPr>
          <w:rFonts w:ascii="Arial" w:hAnsi="Arial" w:cs="Arial"/>
          <w:color w:val="191919"/>
          <w:sz w:val="20"/>
          <w:szCs w:val="20"/>
        </w:rPr>
        <w:t xml:space="preserve">, J.F., Stump, T., Monahan, P., Kean, J., </w:t>
      </w:r>
      <w:r w:rsidR="006506F7" w:rsidRPr="00C062C6">
        <w:rPr>
          <w:rFonts w:ascii="Arial" w:hAnsi="Arial" w:cs="Arial"/>
          <w:b/>
          <w:color w:val="191919"/>
          <w:sz w:val="20"/>
          <w:szCs w:val="20"/>
        </w:rPr>
        <w:t>Neumann, D.,</w:t>
      </w:r>
      <w:r w:rsidR="006506F7" w:rsidRPr="00C062C6">
        <w:rPr>
          <w:rFonts w:ascii="Arial" w:hAnsi="Arial" w:cs="Arial"/>
          <w:color w:val="191919"/>
          <w:sz w:val="20"/>
          <w:szCs w:val="20"/>
        </w:rPr>
        <w:t xml:space="preserve"> and Hammond, F. (Under Review, June 2017). </w:t>
      </w:r>
      <w:proofErr w:type="spellStart"/>
      <w:r w:rsidR="006506F7" w:rsidRPr="00C062C6">
        <w:rPr>
          <w:rFonts w:ascii="Arial" w:hAnsi="Arial" w:cs="Arial"/>
          <w:sz w:val="20"/>
          <w:szCs w:val="20"/>
        </w:rPr>
        <w:t>Rasch</w:t>
      </w:r>
      <w:proofErr w:type="spellEnd"/>
      <w:r w:rsidR="006506F7" w:rsidRPr="00C062C6">
        <w:rPr>
          <w:rFonts w:ascii="Arial" w:hAnsi="Arial" w:cs="Arial"/>
          <w:sz w:val="20"/>
          <w:szCs w:val="20"/>
        </w:rPr>
        <w:t xml:space="preserve"> Analysis, Dimensionality, and Scoring of the Neuropsychiatric Inventory (NPI) Irritability and Aggression Subscales in Individuals with Traumatic Brain Injury, </w:t>
      </w:r>
      <w:r w:rsidR="006506F7" w:rsidRPr="00C062C6">
        <w:rPr>
          <w:rFonts w:ascii="Arial" w:hAnsi="Arial" w:cs="Arial"/>
          <w:i/>
          <w:sz w:val="20"/>
          <w:szCs w:val="20"/>
        </w:rPr>
        <w:t>Archives of Physical Medicine and Rehabilitation.</w:t>
      </w:r>
    </w:p>
    <w:p w14:paraId="597C5821" w14:textId="66A4B55D" w:rsidR="00627E34" w:rsidRPr="00C062C6" w:rsidRDefault="00627E34" w:rsidP="00627E34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062C6">
        <w:rPr>
          <w:rFonts w:ascii="Arial" w:hAnsi="Arial" w:cs="Arial"/>
          <w:b/>
          <w:sz w:val="20"/>
          <w:szCs w:val="20"/>
        </w:rPr>
        <w:t>Neumann,</w:t>
      </w:r>
      <w:r w:rsidRPr="00C062C6">
        <w:rPr>
          <w:rFonts w:ascii="Arial" w:hAnsi="Arial" w:cs="Arial"/>
          <w:sz w:val="20"/>
          <w:szCs w:val="20"/>
        </w:rPr>
        <w:t xml:space="preserve"> D. and </w:t>
      </w:r>
      <w:proofErr w:type="spellStart"/>
      <w:r w:rsidRPr="00C062C6">
        <w:rPr>
          <w:rFonts w:ascii="Arial" w:hAnsi="Arial" w:cs="Arial"/>
          <w:sz w:val="20"/>
          <w:szCs w:val="20"/>
        </w:rPr>
        <w:t>Zupan</w:t>
      </w:r>
      <w:proofErr w:type="spellEnd"/>
      <w:r w:rsidRPr="00C062C6">
        <w:rPr>
          <w:rFonts w:ascii="Arial" w:hAnsi="Arial" w:cs="Arial"/>
          <w:sz w:val="20"/>
          <w:szCs w:val="20"/>
        </w:rPr>
        <w:t xml:space="preserve">, B. (Under Review, June 2017) The Association of Emotionally Congruent Responses to Film Clips with Emotion Recognition Accuracy and Empathy following Brain Injury, </w:t>
      </w:r>
      <w:r w:rsidRPr="00C062C6">
        <w:rPr>
          <w:rFonts w:ascii="Arial" w:hAnsi="Arial" w:cs="Arial"/>
          <w:i/>
          <w:sz w:val="20"/>
          <w:szCs w:val="20"/>
        </w:rPr>
        <w:t>Archives of Physical Medicine and Rehabilitation</w:t>
      </w:r>
      <w:r w:rsidRPr="00C062C6">
        <w:rPr>
          <w:rFonts w:ascii="Arial" w:hAnsi="Arial" w:cs="Arial"/>
          <w:sz w:val="20"/>
          <w:szCs w:val="20"/>
        </w:rPr>
        <w:t xml:space="preserve">. </w:t>
      </w:r>
    </w:p>
    <w:p w14:paraId="34BAED1B" w14:textId="2D8A764D" w:rsidR="00C062C6" w:rsidRPr="00C062C6" w:rsidRDefault="00C062C6" w:rsidP="00C062C6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NZ"/>
        </w:rPr>
      </w:pPr>
      <w:r w:rsidRPr="00C062C6">
        <w:rPr>
          <w:rFonts w:ascii="Arial" w:hAnsi="Arial" w:cs="Arial"/>
          <w:sz w:val="20"/>
          <w:szCs w:val="20"/>
          <w:lang w:val="en-NZ"/>
        </w:rPr>
        <w:t xml:space="preserve">Zupan, B., </w:t>
      </w:r>
      <w:r w:rsidRPr="00C062C6">
        <w:rPr>
          <w:rFonts w:ascii="Arial" w:hAnsi="Arial" w:cs="Arial"/>
          <w:b/>
          <w:sz w:val="20"/>
          <w:szCs w:val="20"/>
          <w:lang w:val="en-NZ"/>
        </w:rPr>
        <w:t>Neumann, D.,</w:t>
      </w:r>
      <w:r w:rsidRPr="00C062C6">
        <w:rPr>
          <w:rFonts w:ascii="Arial" w:hAnsi="Arial" w:cs="Arial"/>
          <w:sz w:val="20"/>
          <w:szCs w:val="20"/>
          <w:lang w:val="en-NZ"/>
        </w:rPr>
        <w:t xml:space="preserve"> Babbage, D., Willer, B. (Under Review June 2017). Sex-based differences in Affective and Cognitive Empathy Following Severe Traumatic Brain Injury,  </w:t>
      </w:r>
      <w:r w:rsidRPr="00C062C6">
        <w:rPr>
          <w:rFonts w:ascii="Arial" w:hAnsi="Arial" w:cs="Arial"/>
          <w:i/>
          <w:sz w:val="20"/>
          <w:szCs w:val="20"/>
          <w:lang w:val="en-NZ"/>
        </w:rPr>
        <w:t>Neuropsychololgy</w:t>
      </w:r>
      <w:r w:rsidRPr="00C062C6">
        <w:rPr>
          <w:rFonts w:ascii="Arial" w:hAnsi="Arial" w:cs="Arial"/>
          <w:sz w:val="20"/>
          <w:szCs w:val="20"/>
          <w:lang w:val="en-NZ"/>
        </w:rPr>
        <w:t xml:space="preserve">. </w:t>
      </w:r>
    </w:p>
    <w:p w14:paraId="2ED06E78" w14:textId="2B63958D" w:rsidR="00C337A7" w:rsidRPr="009B5301" w:rsidRDefault="00C337A7" w:rsidP="009B5301">
      <w:pPr>
        <w:ind w:left="720"/>
        <w:rPr>
          <w:rFonts w:ascii="Arial" w:hAnsi="Arial" w:cs="Arial"/>
          <w:sz w:val="20"/>
          <w:szCs w:val="20"/>
          <w:lang w:val="en-NZ"/>
        </w:rPr>
      </w:pPr>
    </w:p>
    <w:p w14:paraId="0D2ABC3A" w14:textId="77777777" w:rsidR="001F2F3E" w:rsidRPr="00AB30AF" w:rsidRDefault="001F2F3E" w:rsidP="001F2F3E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3B83AD40" w14:textId="77777777" w:rsidR="00720BB9" w:rsidRPr="00AB30AF" w:rsidRDefault="00720BB9" w:rsidP="00720BB9">
      <w:pPr>
        <w:rPr>
          <w:rFonts w:ascii="Arial" w:hAnsi="Arial" w:cs="Arial"/>
          <w:b/>
          <w:sz w:val="20"/>
          <w:szCs w:val="20"/>
        </w:rPr>
      </w:pPr>
      <w:r w:rsidRPr="00AB30AF">
        <w:rPr>
          <w:rFonts w:ascii="Arial" w:hAnsi="Arial" w:cs="Arial"/>
          <w:b/>
          <w:color w:val="000000"/>
          <w:sz w:val="20"/>
          <w:szCs w:val="20"/>
        </w:rPr>
        <w:t>Published Abstracts</w:t>
      </w:r>
    </w:p>
    <w:p w14:paraId="459A4239" w14:textId="77777777" w:rsidR="00657666" w:rsidRPr="001455D5" w:rsidRDefault="00657666" w:rsidP="001455D5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455D5">
        <w:rPr>
          <w:rFonts w:ascii="Arial" w:hAnsi="Arial" w:cs="Arial"/>
          <w:b/>
          <w:sz w:val="20"/>
          <w:szCs w:val="20"/>
          <w:lang w:val="de-DE"/>
        </w:rPr>
        <w:t>Neumann, B</w:t>
      </w:r>
      <w:r w:rsidRPr="001455D5">
        <w:rPr>
          <w:rFonts w:ascii="Arial" w:hAnsi="Arial" w:cs="Arial"/>
          <w:sz w:val="20"/>
          <w:szCs w:val="20"/>
          <w:lang w:val="de-DE"/>
        </w:rPr>
        <w:t>. Zupan, B. Willer.</w:t>
      </w:r>
      <w:r w:rsidRPr="001455D5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1455D5">
        <w:rPr>
          <w:rFonts w:ascii="Arial" w:hAnsi="Arial" w:cs="Arial"/>
          <w:sz w:val="20"/>
          <w:szCs w:val="20"/>
        </w:rPr>
        <w:t xml:space="preserve">(October 2007).  </w:t>
      </w:r>
      <w:r w:rsidRPr="001455D5">
        <w:rPr>
          <w:rFonts w:ascii="Arial" w:hAnsi="Arial" w:cs="Arial"/>
          <w:bCs/>
          <w:sz w:val="20"/>
          <w:szCs w:val="20"/>
        </w:rPr>
        <w:t>Article 5: Controlled Study of Affect Recognition Training for Persons With Traumatic Brain Injury.</w:t>
      </w:r>
      <w:r w:rsidRPr="001455D5">
        <w:rPr>
          <w:rFonts w:ascii="Arial" w:hAnsi="Arial" w:cs="Arial"/>
          <w:b/>
          <w:bCs/>
          <w:sz w:val="20"/>
          <w:szCs w:val="20"/>
        </w:rPr>
        <w:t xml:space="preserve">  </w:t>
      </w:r>
      <w:r w:rsidRPr="001455D5">
        <w:rPr>
          <w:rFonts w:ascii="Arial" w:hAnsi="Arial" w:cs="Arial"/>
          <w:sz w:val="20"/>
          <w:szCs w:val="20"/>
        </w:rPr>
        <w:t xml:space="preserve">Archives of Physical Medicine and Rehabilitation, Volume 88, Issue 10, Pages 1229-1368, pg e2 </w:t>
      </w:r>
    </w:p>
    <w:p w14:paraId="49EB539B" w14:textId="77777777" w:rsidR="00657666" w:rsidRPr="001455D5" w:rsidRDefault="00657666" w:rsidP="001455D5">
      <w:pPr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55D5">
        <w:rPr>
          <w:rFonts w:ascii="Arial" w:hAnsi="Arial" w:cs="Arial"/>
          <w:color w:val="000000"/>
          <w:sz w:val="20"/>
          <w:szCs w:val="20"/>
          <w:shd w:val="clear" w:color="auto" w:fill="FFFFFF"/>
          <w:lang w:val="en-NZ"/>
        </w:rPr>
        <w:t xml:space="preserve">Yim, J., Babbage, D.R., </w:t>
      </w:r>
      <w:r w:rsidRPr="001455D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NZ"/>
        </w:rPr>
        <w:t>Neumann, D.,</w:t>
      </w:r>
      <w:r w:rsidRPr="001455D5">
        <w:rPr>
          <w:rFonts w:ascii="Arial" w:hAnsi="Arial" w:cs="Arial"/>
          <w:color w:val="000000"/>
          <w:sz w:val="20"/>
          <w:szCs w:val="20"/>
          <w:shd w:val="clear" w:color="auto" w:fill="FFFFFF"/>
          <w:lang w:val="en-NZ"/>
        </w:rPr>
        <w:t xml:space="preserve"> Zupan, B., &amp; Willer, B. (2011). The relationship between cognitive functioning and facial affect recognition difficulties after traumatic brain injury.</w:t>
      </w:r>
      <w:r w:rsidRPr="001455D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NZ"/>
        </w:rPr>
        <w:t> Brain Impairment, 12</w:t>
      </w:r>
      <w:r w:rsidRPr="001455D5">
        <w:rPr>
          <w:rFonts w:ascii="Arial" w:hAnsi="Arial" w:cs="Arial"/>
          <w:color w:val="000000"/>
          <w:sz w:val="20"/>
          <w:szCs w:val="20"/>
          <w:shd w:val="clear" w:color="auto" w:fill="FFFFFF"/>
          <w:lang w:val="en-NZ"/>
        </w:rPr>
        <w:t>(Suppl. 1)</w:t>
      </w:r>
      <w:r w:rsidRPr="001455D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NZ"/>
        </w:rPr>
        <w:t>, </w:t>
      </w:r>
      <w:r w:rsidRPr="001455D5">
        <w:rPr>
          <w:rFonts w:ascii="Arial" w:hAnsi="Arial" w:cs="Arial"/>
          <w:color w:val="000000"/>
          <w:sz w:val="20"/>
          <w:szCs w:val="20"/>
          <w:shd w:val="clear" w:color="auto" w:fill="FFFFFF"/>
          <w:lang w:val="en-NZ"/>
        </w:rPr>
        <w:t>81. </w:t>
      </w:r>
    </w:p>
    <w:p w14:paraId="63F34569" w14:textId="77777777" w:rsidR="00657666" w:rsidRPr="001455D5" w:rsidRDefault="00657666" w:rsidP="001455D5">
      <w:pPr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Willer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B.; </w:t>
      </w:r>
      <w:r w:rsidRPr="001455D5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Neumann, D</w:t>
      </w:r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.;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Radnovich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A.; Babbage, D.;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Zupan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B. and Tomita, M (2011) Empathy, Affect Recognition and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Dysosmia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Persons with Traumatic Brain Injury. Journal of Head trauma Rehabilitation Volume 26 (Number 5) p 413.</w:t>
      </w:r>
    </w:p>
    <w:p w14:paraId="06BAC0C3" w14:textId="77777777" w:rsidR="00657666" w:rsidRPr="001455D5" w:rsidRDefault="00657666" w:rsidP="001455D5">
      <w:pPr>
        <w:numPr>
          <w:ilvl w:val="0"/>
          <w:numId w:val="26"/>
        </w:num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Schmid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A.A., Van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Puymbroeck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M.,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Altenburger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P.,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Dierks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T., Miller, K.,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Schalk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N.,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Damush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T., Crabtree, J., </w:t>
      </w:r>
      <w:r w:rsidRPr="001455D5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Neumann, D</w:t>
      </w:r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.,  &amp; Williams, L. (2011). Eight-week yoga intervention improves quality of life, activity, and social participation after stroke.</w:t>
      </w:r>
      <w:r w:rsidRPr="001455D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55D5">
        <w:rPr>
          <w:rStyle w:val="apple-style-spa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Archives of Physical Medicine and Rehabilitation, 92</w:t>
      </w:r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(10), p. 1713-1714.</w:t>
      </w:r>
    </w:p>
    <w:p w14:paraId="4581B6BB" w14:textId="77777777" w:rsidR="0002701C" w:rsidRPr="001455D5" w:rsidRDefault="0002701C" w:rsidP="001455D5">
      <w:pPr>
        <w:numPr>
          <w:ilvl w:val="0"/>
          <w:numId w:val="26"/>
        </w:numP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55D5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>Neumann, D.,</w:t>
      </w:r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Zupan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B., </w:t>
      </w:r>
      <w:proofErr w:type="spellStart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Bartel</w:t>
      </w:r>
      <w:proofErr w:type="spellEnd"/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S., and Hammond, F. (2011). Using film clips to assess affect recognition and empathy in people with and without TBI. </w:t>
      </w:r>
      <w:r w:rsidRPr="001455D5">
        <w:rPr>
          <w:rStyle w:val="apple-style-spa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Archives of Physical Medicine and Rehabilitation, 92</w:t>
      </w:r>
      <w:r w:rsidRPr="001455D5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(10), p. 1721.</w:t>
      </w:r>
    </w:p>
    <w:p w14:paraId="384E66C4" w14:textId="3B59BFA6" w:rsidR="001076E3" w:rsidRPr="001455D5" w:rsidRDefault="00034C98" w:rsidP="001455D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proofErr w:type="spellStart"/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>Willer</w:t>
      </w:r>
      <w:proofErr w:type="spellEnd"/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B., </w:t>
      </w:r>
      <w:r w:rsidRPr="001455D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Neumann, D.,</w:t>
      </w:r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>Radnovich</w:t>
      </w:r>
      <w:proofErr w:type="spellEnd"/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>Zupan</w:t>
      </w:r>
      <w:proofErr w:type="spellEnd"/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>, B., Babbage, D., &amp; Tomita, M. (2012, April). Loss of sense of smell from traumatic brain injury and perceived changes in empathy and interpersonal support. In </w:t>
      </w:r>
      <w:r w:rsidRPr="001455D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BRAIN INJURY</w:t>
      </w:r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(Vol. 26, No. 4-5, pp. 440-441). TELEPHONE HOUSE, 69-77 PAUL STREET, </w:t>
      </w:r>
      <w:proofErr w:type="gramStart"/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>LONDON</w:t>
      </w:r>
      <w:proofErr w:type="gramEnd"/>
      <w:r w:rsidRPr="001455D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EC2A 4LQ, ENGLAND: INFORMA HEALTHCARE.</w:t>
      </w:r>
    </w:p>
    <w:p w14:paraId="7212013B" w14:textId="375C9E90" w:rsidR="001076E3" w:rsidRPr="001455D5" w:rsidRDefault="00034C98" w:rsidP="001455D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spellStart"/>
      <w:r w:rsidRPr="001455D5">
        <w:rPr>
          <w:rFonts w:ascii="Arial" w:hAnsi="Arial" w:cs="Arial"/>
          <w:sz w:val="20"/>
          <w:szCs w:val="20"/>
        </w:rPr>
        <w:t>Zupan</w:t>
      </w:r>
      <w:proofErr w:type="spellEnd"/>
      <w:r w:rsidRPr="001455D5">
        <w:rPr>
          <w:rFonts w:ascii="Arial" w:hAnsi="Arial" w:cs="Arial"/>
          <w:sz w:val="20"/>
          <w:szCs w:val="20"/>
        </w:rPr>
        <w:t xml:space="preserve">, B., &amp; </w:t>
      </w:r>
      <w:r w:rsidRPr="001455D5">
        <w:rPr>
          <w:rFonts w:ascii="Arial" w:hAnsi="Arial" w:cs="Arial"/>
          <w:b/>
          <w:sz w:val="20"/>
          <w:szCs w:val="20"/>
        </w:rPr>
        <w:t>Neumann, D</w:t>
      </w:r>
      <w:r w:rsidRPr="001455D5">
        <w:rPr>
          <w:rFonts w:ascii="Arial" w:hAnsi="Arial" w:cs="Arial"/>
          <w:sz w:val="20"/>
          <w:szCs w:val="20"/>
        </w:rPr>
        <w:t xml:space="preserve">. Using emotional and neutral film clips to investigate impaired affect recognition and empathic responses after TBI. </w:t>
      </w:r>
      <w:proofErr w:type="gramStart"/>
      <w:r w:rsidRPr="001455D5">
        <w:rPr>
          <w:rFonts w:ascii="Arial" w:hAnsi="Arial" w:cs="Arial"/>
          <w:sz w:val="20"/>
          <w:szCs w:val="20"/>
        </w:rPr>
        <w:t xml:space="preserve">In  </w:t>
      </w:r>
      <w:r w:rsidRPr="001455D5">
        <w:rPr>
          <w:rFonts w:ascii="Arial" w:hAnsi="Arial" w:cs="Arial"/>
          <w:i/>
          <w:iCs/>
          <w:sz w:val="20"/>
          <w:szCs w:val="20"/>
        </w:rPr>
        <w:t>Brain</w:t>
      </w:r>
      <w:proofErr w:type="gramEnd"/>
      <w:r w:rsidRPr="001455D5">
        <w:rPr>
          <w:rFonts w:ascii="Arial" w:hAnsi="Arial" w:cs="Arial"/>
          <w:i/>
          <w:iCs/>
          <w:sz w:val="20"/>
          <w:szCs w:val="20"/>
        </w:rPr>
        <w:t xml:space="preserve"> Injury, 2012</w:t>
      </w:r>
      <w:r w:rsidRPr="001455D5">
        <w:rPr>
          <w:rFonts w:ascii="Arial" w:hAnsi="Arial" w:cs="Arial"/>
          <w:sz w:val="20"/>
          <w:szCs w:val="20"/>
        </w:rPr>
        <w:t xml:space="preserve"> (Vol. 26, pp. 363-364, Vol. 4-5): INFORMA HEALTHCARE TELEPHONE HOUSE, 69-77 PAUL STREET, LONDON EC2A 4LQ, ENGLAND</w:t>
      </w:r>
    </w:p>
    <w:p w14:paraId="09956906" w14:textId="41EDF006" w:rsidR="001076E3" w:rsidRPr="001455D5" w:rsidRDefault="001076E3" w:rsidP="001455D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1455D5">
        <w:rPr>
          <w:rFonts w:ascii="Arial" w:hAnsi="Arial" w:cs="Arial"/>
          <w:b/>
          <w:sz w:val="20"/>
          <w:szCs w:val="20"/>
        </w:rPr>
        <w:t>Neumann, D.,</w:t>
      </w:r>
      <w:r w:rsidRPr="0014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5D5">
        <w:rPr>
          <w:rFonts w:ascii="Arial" w:hAnsi="Arial" w:cs="Arial"/>
          <w:sz w:val="20"/>
          <w:szCs w:val="20"/>
        </w:rPr>
        <w:t>Zupan</w:t>
      </w:r>
      <w:proofErr w:type="spellEnd"/>
      <w:r w:rsidRPr="001455D5">
        <w:rPr>
          <w:rFonts w:ascii="Arial" w:hAnsi="Arial" w:cs="Arial"/>
          <w:sz w:val="20"/>
          <w:szCs w:val="20"/>
        </w:rPr>
        <w:t xml:space="preserve">, B., &amp; Hammond, F. Do Affect Recognition and Alexithymia Contribute to Empathy After Traumatic Brain Injury? </w:t>
      </w:r>
      <w:proofErr w:type="gramStart"/>
      <w:r w:rsidRPr="001455D5">
        <w:rPr>
          <w:rFonts w:ascii="Arial" w:hAnsi="Arial" w:cs="Arial"/>
          <w:sz w:val="20"/>
          <w:szCs w:val="20"/>
        </w:rPr>
        <w:t xml:space="preserve">In  </w:t>
      </w:r>
      <w:r w:rsidRPr="001455D5">
        <w:rPr>
          <w:rFonts w:ascii="Arial" w:hAnsi="Arial" w:cs="Arial"/>
          <w:i/>
          <w:iCs/>
          <w:sz w:val="20"/>
          <w:szCs w:val="20"/>
        </w:rPr>
        <w:t>Brain</w:t>
      </w:r>
      <w:proofErr w:type="gramEnd"/>
      <w:r w:rsidRPr="001455D5">
        <w:rPr>
          <w:rFonts w:ascii="Arial" w:hAnsi="Arial" w:cs="Arial"/>
          <w:i/>
          <w:iCs/>
          <w:sz w:val="20"/>
          <w:szCs w:val="20"/>
        </w:rPr>
        <w:t xml:space="preserve"> Injury, 2012</w:t>
      </w:r>
      <w:r w:rsidRPr="001455D5">
        <w:rPr>
          <w:rFonts w:ascii="Arial" w:hAnsi="Arial" w:cs="Arial"/>
          <w:sz w:val="20"/>
          <w:szCs w:val="20"/>
        </w:rPr>
        <w:t xml:space="preserve"> (Vol. 26, pp. 366-367, Vol. 4-5): INFORMA HEALTHCARE TELEPHONE HOUSE, 69-77 PAUL STREET, LONDON EC2A 4LQ, ENGLAND</w:t>
      </w:r>
    </w:p>
    <w:p w14:paraId="27D0030E" w14:textId="08BDCA74" w:rsidR="001076E3" w:rsidRPr="001455D5" w:rsidRDefault="001076E3" w:rsidP="001455D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spellStart"/>
      <w:r w:rsidRPr="001455D5">
        <w:rPr>
          <w:rFonts w:ascii="Arial" w:hAnsi="Arial" w:cs="Arial"/>
          <w:sz w:val="20"/>
          <w:szCs w:val="20"/>
        </w:rPr>
        <w:t>Bartel</w:t>
      </w:r>
      <w:proofErr w:type="spellEnd"/>
      <w:r w:rsidRPr="001455D5">
        <w:rPr>
          <w:rFonts w:ascii="Arial" w:hAnsi="Arial" w:cs="Arial"/>
          <w:sz w:val="20"/>
          <w:szCs w:val="20"/>
        </w:rPr>
        <w:t xml:space="preserve">, S., </w:t>
      </w:r>
      <w:r w:rsidRPr="001455D5">
        <w:rPr>
          <w:rFonts w:ascii="Arial" w:hAnsi="Arial" w:cs="Arial"/>
          <w:b/>
          <w:sz w:val="20"/>
          <w:szCs w:val="20"/>
        </w:rPr>
        <w:t>Neumann, D.,</w:t>
      </w:r>
      <w:r w:rsidRPr="001455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5D5">
        <w:rPr>
          <w:rFonts w:ascii="Arial" w:hAnsi="Arial" w:cs="Arial"/>
          <w:sz w:val="20"/>
          <w:szCs w:val="20"/>
        </w:rPr>
        <w:t>Zupan</w:t>
      </w:r>
      <w:proofErr w:type="spellEnd"/>
      <w:r w:rsidRPr="001455D5">
        <w:rPr>
          <w:rFonts w:ascii="Arial" w:hAnsi="Arial" w:cs="Arial"/>
          <w:sz w:val="20"/>
          <w:szCs w:val="20"/>
        </w:rPr>
        <w:t xml:space="preserve">, B., Babbage, D., &amp; </w:t>
      </w:r>
      <w:proofErr w:type="spellStart"/>
      <w:r w:rsidRPr="001455D5">
        <w:rPr>
          <w:rFonts w:ascii="Arial" w:hAnsi="Arial" w:cs="Arial"/>
          <w:sz w:val="20"/>
          <w:szCs w:val="20"/>
        </w:rPr>
        <w:t>Willer</w:t>
      </w:r>
      <w:proofErr w:type="spellEnd"/>
      <w:r w:rsidRPr="001455D5">
        <w:rPr>
          <w:rFonts w:ascii="Arial" w:hAnsi="Arial" w:cs="Arial"/>
          <w:sz w:val="20"/>
          <w:szCs w:val="20"/>
        </w:rPr>
        <w:t xml:space="preserve">, B. Factors Related to Community Integration and Relationship Quality after Traumatic Brain Injury. </w:t>
      </w:r>
      <w:proofErr w:type="gramStart"/>
      <w:r w:rsidRPr="001455D5">
        <w:rPr>
          <w:rFonts w:ascii="Arial" w:hAnsi="Arial" w:cs="Arial"/>
          <w:sz w:val="20"/>
          <w:szCs w:val="20"/>
        </w:rPr>
        <w:t xml:space="preserve">In  </w:t>
      </w:r>
      <w:r w:rsidRPr="001455D5">
        <w:rPr>
          <w:rFonts w:ascii="Arial" w:hAnsi="Arial" w:cs="Arial"/>
          <w:i/>
          <w:iCs/>
          <w:sz w:val="20"/>
          <w:szCs w:val="20"/>
        </w:rPr>
        <w:t>Journal</w:t>
      </w:r>
      <w:proofErr w:type="gramEnd"/>
      <w:r w:rsidRPr="001455D5">
        <w:rPr>
          <w:rFonts w:ascii="Arial" w:hAnsi="Arial" w:cs="Arial"/>
          <w:i/>
          <w:iCs/>
          <w:sz w:val="20"/>
          <w:szCs w:val="20"/>
        </w:rPr>
        <w:t xml:space="preserve"> of Head Trauma Rehabilitation, 2012</w:t>
      </w:r>
      <w:r w:rsidRPr="001455D5">
        <w:rPr>
          <w:rFonts w:ascii="Arial" w:hAnsi="Arial" w:cs="Arial"/>
          <w:sz w:val="20"/>
          <w:szCs w:val="20"/>
        </w:rPr>
        <w:t xml:space="preserve"> (Vol. 27, pp. E6-E7, Vol. 5): LIPPINCOTT WILLIAMS &amp; WILKINS 530 WALNUT ST, PHILADELPHIA, PA </w:t>
      </w:r>
      <w:r w:rsidRPr="001455D5">
        <w:rPr>
          <w:rFonts w:ascii="Arial" w:hAnsi="Arial" w:cs="Arial"/>
          <w:sz w:val="20"/>
          <w:szCs w:val="20"/>
        </w:rPr>
        <w:lastRenderedPageBreak/>
        <w:t>19106-3621 USA</w:t>
      </w:r>
    </w:p>
    <w:p w14:paraId="15B66D79" w14:textId="77777777" w:rsidR="00034C98" w:rsidRPr="001455D5" w:rsidRDefault="00034C98" w:rsidP="001455D5">
      <w:pPr>
        <w:rPr>
          <w:rStyle w:val="apple-style-span"/>
          <w:rFonts w:ascii="Arial" w:hAnsi="Arial" w:cs="Arial"/>
          <w:sz w:val="20"/>
          <w:szCs w:val="20"/>
        </w:rPr>
      </w:pPr>
    </w:p>
    <w:p w14:paraId="6149864A" w14:textId="0DA5E253" w:rsidR="001455D5" w:rsidRPr="0062116E" w:rsidRDefault="00630681" w:rsidP="001455D5">
      <w:pPr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2116E">
        <w:rPr>
          <w:rStyle w:val="apple-style-span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Neumann, D. </w:t>
      </w:r>
      <w:r w:rsidRPr="0062116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(2013). Article 16 Alexithymia After Brain Injury: What is it and </w:t>
      </w:r>
      <w:proofErr w:type="gramStart"/>
      <w:r w:rsidRPr="0062116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Why</w:t>
      </w:r>
      <w:proofErr w:type="gramEnd"/>
      <w:r w:rsidRPr="0062116E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it Deserves More Attention. </w:t>
      </w:r>
      <w:r w:rsidRPr="0062116E">
        <w:rPr>
          <w:rStyle w:val="apple-style-spa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Archives of Physical Medicine and Rehabilitation,</w:t>
      </w:r>
      <w:r w:rsidRPr="0062116E">
        <w:rPr>
          <w:rStyle w:val="apple-style-span"/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94 (10), pe7.</w:t>
      </w:r>
    </w:p>
    <w:p w14:paraId="794F754B" w14:textId="77777777" w:rsidR="001455D5" w:rsidRPr="0062116E" w:rsidRDefault="001455D5" w:rsidP="001455D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spellStart"/>
      <w:r w:rsidRPr="0062116E">
        <w:rPr>
          <w:rFonts w:ascii="Arial" w:hAnsi="Arial" w:cs="Arial"/>
          <w:sz w:val="20"/>
          <w:szCs w:val="20"/>
        </w:rPr>
        <w:t>Zupan</w:t>
      </w:r>
      <w:proofErr w:type="spellEnd"/>
      <w:r w:rsidRPr="0062116E">
        <w:rPr>
          <w:rFonts w:ascii="Arial" w:hAnsi="Arial" w:cs="Arial"/>
          <w:sz w:val="20"/>
          <w:szCs w:val="20"/>
        </w:rPr>
        <w:t xml:space="preserve">, B., </w:t>
      </w:r>
      <w:r w:rsidRPr="0062116E">
        <w:rPr>
          <w:rFonts w:ascii="Arial" w:hAnsi="Arial" w:cs="Arial"/>
          <w:b/>
          <w:sz w:val="20"/>
          <w:szCs w:val="20"/>
        </w:rPr>
        <w:t>Neumann, D.,</w:t>
      </w:r>
      <w:r w:rsidRPr="0062116E">
        <w:rPr>
          <w:rFonts w:ascii="Arial" w:hAnsi="Arial" w:cs="Arial"/>
          <w:sz w:val="20"/>
          <w:szCs w:val="20"/>
        </w:rPr>
        <w:t xml:space="preserve"> Babbage, D., &amp; </w:t>
      </w:r>
      <w:proofErr w:type="spellStart"/>
      <w:r w:rsidRPr="0062116E">
        <w:rPr>
          <w:rFonts w:ascii="Arial" w:hAnsi="Arial" w:cs="Arial"/>
          <w:sz w:val="20"/>
          <w:szCs w:val="20"/>
        </w:rPr>
        <w:t>Willer</w:t>
      </w:r>
      <w:proofErr w:type="spellEnd"/>
      <w:r w:rsidRPr="0062116E">
        <w:rPr>
          <w:rFonts w:ascii="Arial" w:hAnsi="Arial" w:cs="Arial"/>
          <w:sz w:val="20"/>
          <w:szCs w:val="20"/>
        </w:rPr>
        <w:t xml:space="preserve">, B. Using Social Stories to Assess Emotional </w:t>
      </w:r>
      <w:proofErr w:type="spellStart"/>
      <w:r w:rsidRPr="0062116E">
        <w:rPr>
          <w:rFonts w:ascii="Arial" w:hAnsi="Arial" w:cs="Arial"/>
          <w:sz w:val="20"/>
          <w:szCs w:val="20"/>
        </w:rPr>
        <w:t>Inferencing</w:t>
      </w:r>
      <w:proofErr w:type="spellEnd"/>
      <w:r w:rsidRPr="0062116E">
        <w:rPr>
          <w:rFonts w:ascii="Arial" w:hAnsi="Arial" w:cs="Arial"/>
          <w:sz w:val="20"/>
          <w:szCs w:val="20"/>
        </w:rPr>
        <w:t xml:space="preserve"> of People with Traumatic Brain Injury (TBI). </w:t>
      </w:r>
      <w:proofErr w:type="gramStart"/>
      <w:r w:rsidRPr="0062116E">
        <w:rPr>
          <w:rFonts w:ascii="Arial" w:hAnsi="Arial" w:cs="Arial"/>
          <w:sz w:val="20"/>
          <w:szCs w:val="20"/>
        </w:rPr>
        <w:t xml:space="preserve">In  </w:t>
      </w:r>
      <w:r w:rsidRPr="0062116E">
        <w:rPr>
          <w:rFonts w:ascii="Arial" w:hAnsi="Arial" w:cs="Arial"/>
          <w:i/>
          <w:iCs/>
          <w:sz w:val="20"/>
          <w:szCs w:val="20"/>
        </w:rPr>
        <w:t>Brain</w:t>
      </w:r>
      <w:proofErr w:type="gramEnd"/>
      <w:r w:rsidRPr="0062116E">
        <w:rPr>
          <w:rFonts w:ascii="Arial" w:hAnsi="Arial" w:cs="Arial"/>
          <w:i/>
          <w:iCs/>
          <w:sz w:val="20"/>
          <w:szCs w:val="20"/>
        </w:rPr>
        <w:t xml:space="preserve"> Injury, 2014</w:t>
      </w:r>
      <w:r w:rsidRPr="0062116E">
        <w:rPr>
          <w:rFonts w:ascii="Arial" w:hAnsi="Arial" w:cs="Arial"/>
          <w:sz w:val="20"/>
          <w:szCs w:val="20"/>
        </w:rPr>
        <w:t xml:space="preserve"> (Vol. 28, pp. 594-594, Vol. 5-6): INFORMA HEALTHCARE TELEPHONE HOUSE, 69-77 PAUL STREET, LONDON EC2A 4LQ, ENGLAND</w:t>
      </w:r>
    </w:p>
    <w:p w14:paraId="403C9926" w14:textId="5386175A" w:rsidR="0062116E" w:rsidRDefault="0062116E" w:rsidP="0062116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spellStart"/>
      <w:r w:rsidRPr="0062116E">
        <w:rPr>
          <w:rFonts w:ascii="Arial" w:hAnsi="Arial" w:cs="Arial"/>
          <w:sz w:val="20"/>
          <w:szCs w:val="20"/>
        </w:rPr>
        <w:t>Zupan</w:t>
      </w:r>
      <w:proofErr w:type="spellEnd"/>
      <w:r w:rsidRPr="0062116E">
        <w:rPr>
          <w:rFonts w:ascii="Arial" w:hAnsi="Arial" w:cs="Arial"/>
          <w:sz w:val="20"/>
          <w:szCs w:val="20"/>
        </w:rPr>
        <w:t xml:space="preserve">, B., </w:t>
      </w:r>
      <w:r w:rsidRPr="0062116E">
        <w:rPr>
          <w:rFonts w:ascii="Arial" w:hAnsi="Arial" w:cs="Arial"/>
          <w:b/>
          <w:sz w:val="20"/>
          <w:szCs w:val="20"/>
        </w:rPr>
        <w:t xml:space="preserve">Neumann, D., </w:t>
      </w:r>
      <w:r w:rsidRPr="0062116E">
        <w:rPr>
          <w:rFonts w:ascii="Arial" w:hAnsi="Arial" w:cs="Arial"/>
          <w:sz w:val="20"/>
          <w:szCs w:val="20"/>
        </w:rPr>
        <w:t xml:space="preserve">Babbage, D. R., &amp; </w:t>
      </w:r>
      <w:proofErr w:type="spellStart"/>
      <w:r w:rsidRPr="0062116E">
        <w:rPr>
          <w:rFonts w:ascii="Arial" w:hAnsi="Arial" w:cs="Arial"/>
          <w:sz w:val="20"/>
          <w:szCs w:val="20"/>
        </w:rPr>
        <w:t>Willer</w:t>
      </w:r>
      <w:proofErr w:type="spellEnd"/>
      <w:r w:rsidRPr="0062116E">
        <w:rPr>
          <w:rFonts w:ascii="Arial" w:hAnsi="Arial" w:cs="Arial"/>
          <w:sz w:val="20"/>
          <w:szCs w:val="20"/>
        </w:rPr>
        <w:t xml:space="preserve">, B. (2013). Poster 80 Inferring Emotion in Social Stories by People with Traumatic Brain Injury. </w:t>
      </w:r>
      <w:r w:rsidRPr="0062116E">
        <w:rPr>
          <w:rFonts w:ascii="Arial" w:hAnsi="Arial" w:cs="Arial"/>
          <w:i/>
          <w:iCs/>
          <w:sz w:val="20"/>
          <w:szCs w:val="20"/>
        </w:rPr>
        <w:t>Archives of physical medicine and rehabilitation, 10</w:t>
      </w:r>
      <w:r w:rsidRPr="0062116E">
        <w:rPr>
          <w:rFonts w:ascii="Arial" w:hAnsi="Arial" w:cs="Arial"/>
          <w:sz w:val="20"/>
          <w:szCs w:val="20"/>
        </w:rPr>
        <w:t>(94), e39.</w:t>
      </w:r>
    </w:p>
    <w:p w14:paraId="1B863EEE" w14:textId="67DEB5CB" w:rsidR="0062116E" w:rsidRDefault="0062116E" w:rsidP="0062116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4300CA">
        <w:rPr>
          <w:rFonts w:ascii="Arial" w:hAnsi="Arial" w:cs="Arial"/>
          <w:b/>
          <w:sz w:val="20"/>
          <w:szCs w:val="20"/>
        </w:rPr>
        <w:t>Neumann, D.,</w:t>
      </w:r>
      <w:r w:rsidRPr="006211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16E">
        <w:rPr>
          <w:rFonts w:ascii="Arial" w:hAnsi="Arial" w:cs="Arial"/>
          <w:sz w:val="20"/>
          <w:szCs w:val="20"/>
        </w:rPr>
        <w:t>Zupan</w:t>
      </w:r>
      <w:proofErr w:type="spellEnd"/>
      <w:r w:rsidRPr="0062116E">
        <w:rPr>
          <w:rFonts w:ascii="Arial" w:hAnsi="Arial" w:cs="Arial"/>
          <w:sz w:val="20"/>
          <w:szCs w:val="20"/>
        </w:rPr>
        <w:t xml:space="preserve">, B., Babbage, D., Hammond, F., &amp; </w:t>
      </w:r>
      <w:proofErr w:type="spellStart"/>
      <w:r w:rsidRPr="0062116E">
        <w:rPr>
          <w:rFonts w:ascii="Arial" w:hAnsi="Arial" w:cs="Arial"/>
          <w:sz w:val="20"/>
          <w:szCs w:val="20"/>
        </w:rPr>
        <w:t>Willer</w:t>
      </w:r>
      <w:proofErr w:type="spellEnd"/>
      <w:r w:rsidRPr="0062116E">
        <w:rPr>
          <w:rFonts w:ascii="Arial" w:hAnsi="Arial" w:cs="Arial"/>
          <w:sz w:val="20"/>
          <w:szCs w:val="20"/>
        </w:rPr>
        <w:t xml:space="preserve">, B. (2014). Socio-emotional Factors Associated With Relationship Stress After Traumatic Brain Injury. </w:t>
      </w:r>
      <w:r w:rsidRPr="0062116E">
        <w:rPr>
          <w:rFonts w:ascii="Arial" w:hAnsi="Arial" w:cs="Arial"/>
          <w:i/>
          <w:iCs/>
          <w:sz w:val="20"/>
          <w:szCs w:val="20"/>
        </w:rPr>
        <w:t>Archives of physical medicine and rehabilitation, 10</w:t>
      </w:r>
      <w:r w:rsidRPr="0062116E">
        <w:rPr>
          <w:rFonts w:ascii="Arial" w:hAnsi="Arial" w:cs="Arial"/>
          <w:sz w:val="20"/>
          <w:szCs w:val="20"/>
        </w:rPr>
        <w:t>(95), e56.</w:t>
      </w:r>
    </w:p>
    <w:p w14:paraId="41187C6A" w14:textId="541535B9" w:rsidR="004300CA" w:rsidRPr="004300CA" w:rsidRDefault="004300CA" w:rsidP="004300C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4300CA">
        <w:rPr>
          <w:rFonts w:ascii="Arial" w:hAnsi="Arial" w:cs="Arial"/>
          <w:sz w:val="20"/>
          <w:szCs w:val="20"/>
        </w:rPr>
        <w:t xml:space="preserve">Kline, J., &amp; </w:t>
      </w:r>
      <w:r w:rsidRPr="004300CA">
        <w:rPr>
          <w:rFonts w:ascii="Arial" w:hAnsi="Arial" w:cs="Arial"/>
          <w:b/>
          <w:sz w:val="20"/>
          <w:szCs w:val="20"/>
        </w:rPr>
        <w:t>Neumann, D.</w:t>
      </w:r>
      <w:r w:rsidRPr="004300CA">
        <w:rPr>
          <w:rFonts w:ascii="Arial" w:hAnsi="Arial" w:cs="Arial"/>
          <w:sz w:val="20"/>
          <w:szCs w:val="20"/>
        </w:rPr>
        <w:t xml:space="preserve"> Relationship of patient affect to clinician-derived pretest probability assessment for pulmonary embolism. </w:t>
      </w:r>
      <w:proofErr w:type="gramStart"/>
      <w:r w:rsidRPr="004300CA">
        <w:rPr>
          <w:rFonts w:ascii="Arial" w:hAnsi="Arial" w:cs="Arial"/>
          <w:sz w:val="20"/>
          <w:szCs w:val="20"/>
        </w:rPr>
        <w:t xml:space="preserve">In  </w:t>
      </w:r>
      <w:r w:rsidRPr="004300CA">
        <w:rPr>
          <w:rFonts w:ascii="Arial" w:hAnsi="Arial" w:cs="Arial"/>
          <w:i/>
          <w:iCs/>
          <w:sz w:val="20"/>
          <w:szCs w:val="20"/>
        </w:rPr>
        <w:t>JOURNAL</w:t>
      </w:r>
      <w:proofErr w:type="gramEnd"/>
      <w:r w:rsidRPr="004300CA">
        <w:rPr>
          <w:rFonts w:ascii="Arial" w:hAnsi="Arial" w:cs="Arial"/>
          <w:i/>
          <w:iCs/>
          <w:sz w:val="20"/>
          <w:szCs w:val="20"/>
        </w:rPr>
        <w:t xml:space="preserve"> OF THROMBOSIS AND HAEMOSTASIS, 2015</w:t>
      </w:r>
      <w:r w:rsidRPr="004300CA">
        <w:rPr>
          <w:rFonts w:ascii="Arial" w:hAnsi="Arial" w:cs="Arial"/>
          <w:sz w:val="20"/>
          <w:szCs w:val="20"/>
        </w:rPr>
        <w:t xml:space="preserve"> (Vol. 13, pp. 978-978): WILEY-BLACKWELL 111 RIVER ST, HOBOKEN 07030-5774, NJ USA</w:t>
      </w:r>
    </w:p>
    <w:p w14:paraId="5F92C4CE" w14:textId="77777777" w:rsidR="006570EF" w:rsidRPr="0062116E" w:rsidRDefault="006570EF" w:rsidP="006570E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62116E">
        <w:rPr>
          <w:rFonts w:ascii="Arial" w:hAnsi="Arial" w:cs="Arial"/>
          <w:b/>
          <w:sz w:val="20"/>
          <w:szCs w:val="20"/>
        </w:rPr>
        <w:t>Neumann, D.,</w:t>
      </w:r>
      <w:r w:rsidRPr="006211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16E">
        <w:rPr>
          <w:rFonts w:ascii="Arial" w:hAnsi="Arial" w:cs="Arial"/>
          <w:sz w:val="20"/>
          <w:szCs w:val="20"/>
        </w:rPr>
        <w:t>Malec</w:t>
      </w:r>
      <w:proofErr w:type="spellEnd"/>
      <w:r w:rsidRPr="0062116E">
        <w:rPr>
          <w:rFonts w:ascii="Arial" w:hAnsi="Arial" w:cs="Arial"/>
          <w:sz w:val="20"/>
          <w:szCs w:val="20"/>
        </w:rPr>
        <w:t xml:space="preserve">, J. F., &amp; Hammond, F. (2015). How People with and without Brain Injury Judge Others’ Behaviors: Emotion </w:t>
      </w:r>
      <w:proofErr w:type="spellStart"/>
      <w:r w:rsidRPr="0062116E">
        <w:rPr>
          <w:rFonts w:ascii="Arial" w:hAnsi="Arial" w:cs="Arial"/>
          <w:sz w:val="20"/>
          <w:szCs w:val="20"/>
        </w:rPr>
        <w:t>Dysregulation</w:t>
      </w:r>
      <w:proofErr w:type="spellEnd"/>
      <w:r w:rsidRPr="0062116E">
        <w:rPr>
          <w:rFonts w:ascii="Arial" w:hAnsi="Arial" w:cs="Arial"/>
          <w:sz w:val="20"/>
          <w:szCs w:val="20"/>
        </w:rPr>
        <w:t xml:space="preserve"> and Treatment Implications. </w:t>
      </w:r>
      <w:r w:rsidRPr="0062116E">
        <w:rPr>
          <w:rFonts w:ascii="Arial" w:hAnsi="Arial" w:cs="Arial"/>
          <w:i/>
          <w:iCs/>
          <w:sz w:val="20"/>
          <w:szCs w:val="20"/>
        </w:rPr>
        <w:t>Archives of physical medicine and rehabilitation, 96</w:t>
      </w:r>
      <w:r w:rsidRPr="0062116E">
        <w:rPr>
          <w:rFonts w:ascii="Arial" w:hAnsi="Arial" w:cs="Arial"/>
          <w:sz w:val="20"/>
          <w:szCs w:val="20"/>
        </w:rPr>
        <w:t>(10), e2.</w:t>
      </w:r>
    </w:p>
    <w:p w14:paraId="58ED97FA" w14:textId="77777777" w:rsidR="004C2CAE" w:rsidRPr="00AB30AF" w:rsidRDefault="004C2CAE" w:rsidP="00342865">
      <w:pPr>
        <w:rPr>
          <w:rFonts w:ascii="Arial" w:hAnsi="Arial" w:cs="Arial"/>
          <w:b/>
          <w:color w:val="000000"/>
          <w:sz w:val="20"/>
          <w:szCs w:val="20"/>
        </w:rPr>
      </w:pPr>
    </w:p>
    <w:p w14:paraId="2A872446" w14:textId="77777777" w:rsidR="00342865" w:rsidRPr="00AB30AF" w:rsidRDefault="00342865" w:rsidP="00342865">
      <w:pPr>
        <w:rPr>
          <w:rFonts w:ascii="Arial" w:hAnsi="Arial" w:cs="Arial"/>
          <w:b/>
          <w:color w:val="000000"/>
          <w:sz w:val="20"/>
          <w:szCs w:val="20"/>
        </w:rPr>
      </w:pPr>
      <w:r w:rsidRPr="00AB30AF">
        <w:rPr>
          <w:rFonts w:ascii="Arial" w:hAnsi="Arial" w:cs="Arial"/>
          <w:b/>
          <w:color w:val="000000"/>
          <w:sz w:val="20"/>
          <w:szCs w:val="20"/>
        </w:rPr>
        <w:t>Non-Peer Reviewed Publications</w:t>
      </w:r>
    </w:p>
    <w:p w14:paraId="1D876D5E" w14:textId="77777777" w:rsidR="00342865" w:rsidRPr="00AB30AF" w:rsidRDefault="00342865" w:rsidP="00342865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de-DE"/>
        </w:rPr>
      </w:pPr>
      <w:r w:rsidRPr="00AB30AF">
        <w:rPr>
          <w:rFonts w:ascii="Arial" w:hAnsi="Arial" w:cs="Arial"/>
          <w:b/>
          <w:sz w:val="20"/>
          <w:szCs w:val="20"/>
        </w:rPr>
        <w:t>Neumann, D.</w:t>
      </w:r>
      <w:r w:rsidRPr="00AB30AF">
        <w:rPr>
          <w:rFonts w:ascii="Arial" w:hAnsi="Arial" w:cs="Arial"/>
          <w:sz w:val="20"/>
          <w:szCs w:val="20"/>
        </w:rPr>
        <w:t xml:space="preserve"> (2009). Emotional </w:t>
      </w:r>
      <w:proofErr w:type="spellStart"/>
      <w:r w:rsidRPr="00AB30AF">
        <w:rPr>
          <w:rFonts w:ascii="Arial" w:hAnsi="Arial" w:cs="Arial"/>
          <w:sz w:val="20"/>
          <w:szCs w:val="20"/>
        </w:rPr>
        <w:t>Mis</w:t>
      </w:r>
      <w:proofErr w:type="spellEnd"/>
      <w:r w:rsidRPr="00AB30AF">
        <w:rPr>
          <w:rFonts w:ascii="Arial" w:hAnsi="Arial" w:cs="Arial"/>
          <w:sz w:val="20"/>
          <w:szCs w:val="20"/>
        </w:rPr>
        <w:t xml:space="preserve">-communication: The “Heart” of Relationship Challenges after TBI.  Brain Injury Association of North Carolina Newsletter, December Issue.  </w:t>
      </w:r>
    </w:p>
    <w:p w14:paraId="0F2A7CD6" w14:textId="77777777" w:rsidR="008971D0" w:rsidRPr="00AB30AF" w:rsidRDefault="008971D0" w:rsidP="008971D0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12E97F18" w14:textId="79DE4F3D" w:rsidR="008971D0" w:rsidRPr="00AB30AF" w:rsidRDefault="008971D0" w:rsidP="008971D0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B30A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Neumann D.</w:t>
      </w:r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Lequerica</w:t>
      </w:r>
      <w:proofErr w:type="spellEnd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A.</w:t>
      </w:r>
      <w:r w:rsidRPr="00AB30A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AB30AF">
          <w:rPr>
            <w:rStyle w:val="Hyperlink"/>
            <w:rFonts w:ascii="Arial" w:hAnsi="Arial" w:cs="Arial"/>
            <w:color w:val="642A8F"/>
            <w:sz w:val="20"/>
            <w:szCs w:val="20"/>
            <w:bdr w:val="none" w:sz="0" w:space="0" w:color="auto" w:frame="1"/>
            <w:shd w:val="clear" w:color="auto" w:fill="FFFFFF"/>
          </w:rPr>
          <w:t>Cognitive problems after traumatic brain injury.</w:t>
        </w:r>
      </w:hyperlink>
      <w:r w:rsidRPr="00AB30A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Arch </w:t>
      </w:r>
      <w:proofErr w:type="spellStart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Phys</w:t>
      </w:r>
      <w:proofErr w:type="spellEnd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Med </w:t>
      </w:r>
      <w:proofErr w:type="spellStart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Rehabil</w:t>
      </w:r>
      <w:proofErr w:type="spellEnd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. 2015 Jan</w:t>
      </w:r>
      <w:proofErr w:type="gramStart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;96</w:t>
      </w:r>
      <w:proofErr w:type="gramEnd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(1):179-80. </w:t>
      </w:r>
      <w:proofErr w:type="spellStart"/>
      <w:proofErr w:type="gramStart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proofErr w:type="gramEnd"/>
      <w:r w:rsidRPr="00AB30AF">
        <w:rPr>
          <w:rFonts w:ascii="Arial" w:hAnsi="Arial" w:cs="Arial"/>
          <w:color w:val="000000"/>
          <w:sz w:val="20"/>
          <w:szCs w:val="20"/>
          <w:shd w:val="clear" w:color="auto" w:fill="FFFFFF"/>
        </w:rPr>
        <w:t>: 10.1016/j.apmr.2013.06.003. PubMed PMID: 25532424.</w:t>
      </w:r>
    </w:p>
    <w:p w14:paraId="70884BFC" w14:textId="77777777" w:rsidR="00CE5881" w:rsidRPr="00AB30AF" w:rsidRDefault="00CE5881" w:rsidP="00CE5881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7A834C8C" w14:textId="77777777" w:rsidR="007C691A" w:rsidRDefault="00A86A5A" w:rsidP="007C691A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de-DE"/>
        </w:rPr>
      </w:pPr>
      <w:r w:rsidRPr="00AB30AF">
        <w:rPr>
          <w:rFonts w:ascii="Arial" w:hAnsi="Arial" w:cs="Arial"/>
          <w:b/>
          <w:sz w:val="20"/>
          <w:szCs w:val="20"/>
          <w:lang w:val="de-DE"/>
        </w:rPr>
        <w:t>Neumann, D</w:t>
      </w:r>
      <w:r w:rsidRPr="00AB30AF">
        <w:rPr>
          <w:rFonts w:ascii="Arial" w:hAnsi="Arial" w:cs="Arial"/>
          <w:sz w:val="20"/>
          <w:szCs w:val="20"/>
          <w:lang w:val="de-DE"/>
        </w:rPr>
        <w:t xml:space="preserve">. (June 2013).  Talking with your spouse or Charlie Brown’s teacher? Miscommunication in couples after brain injury.  </w:t>
      </w:r>
      <w:r w:rsidRPr="00AB30AF">
        <w:rPr>
          <w:rFonts w:ascii="Arial" w:hAnsi="Arial" w:cs="Arial"/>
          <w:i/>
          <w:sz w:val="20"/>
          <w:szCs w:val="20"/>
          <w:lang w:val="de-DE"/>
        </w:rPr>
        <w:t xml:space="preserve">Brain Injury Journey: Hope, Help, Healing. </w:t>
      </w:r>
      <w:r w:rsidRPr="00AB30AF">
        <w:rPr>
          <w:rFonts w:ascii="Arial" w:hAnsi="Arial" w:cs="Arial"/>
          <w:sz w:val="20"/>
          <w:szCs w:val="20"/>
          <w:lang w:val="de-DE"/>
        </w:rPr>
        <w:t>Issue #2.</w:t>
      </w:r>
    </w:p>
    <w:p w14:paraId="0CBC93E7" w14:textId="77777777" w:rsidR="009B6728" w:rsidRDefault="009B6728" w:rsidP="009B6728">
      <w:pPr>
        <w:rPr>
          <w:rFonts w:ascii="Arial" w:hAnsi="Arial" w:cs="Arial"/>
          <w:sz w:val="20"/>
          <w:szCs w:val="20"/>
          <w:lang w:val="de-DE"/>
        </w:rPr>
      </w:pPr>
    </w:p>
    <w:p w14:paraId="53FC2FA4" w14:textId="1087ED53" w:rsidR="009B6728" w:rsidRPr="009B6728" w:rsidRDefault="009B6728" w:rsidP="009B6728">
      <w:pPr>
        <w:rPr>
          <w:rFonts w:ascii="Arial" w:hAnsi="Arial" w:cs="Arial"/>
          <w:b/>
          <w:sz w:val="20"/>
          <w:szCs w:val="20"/>
          <w:lang w:val="de-DE"/>
        </w:rPr>
      </w:pPr>
      <w:r w:rsidRPr="009B6728">
        <w:rPr>
          <w:rFonts w:ascii="Arial" w:hAnsi="Arial" w:cs="Arial"/>
          <w:b/>
          <w:sz w:val="20"/>
          <w:szCs w:val="20"/>
          <w:lang w:val="de-DE"/>
        </w:rPr>
        <w:t>Book</w:t>
      </w:r>
      <w:r>
        <w:rPr>
          <w:rFonts w:ascii="Arial" w:hAnsi="Arial" w:cs="Arial"/>
          <w:b/>
          <w:sz w:val="20"/>
          <w:szCs w:val="20"/>
          <w:lang w:val="de-DE"/>
        </w:rPr>
        <w:t xml:space="preserve">s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and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Book</w:t>
      </w:r>
      <w:r w:rsidRPr="009B6728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B6728">
        <w:rPr>
          <w:rFonts w:ascii="Arial" w:hAnsi="Arial" w:cs="Arial"/>
          <w:b/>
          <w:sz w:val="20"/>
          <w:szCs w:val="20"/>
          <w:lang w:val="de-DE"/>
        </w:rPr>
        <w:t>Chapters</w:t>
      </w:r>
      <w:proofErr w:type="spellEnd"/>
    </w:p>
    <w:p w14:paraId="55D37E69" w14:textId="77777777" w:rsidR="007C691A" w:rsidRPr="00AB30AF" w:rsidRDefault="007C691A" w:rsidP="007C691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AA25BCC" w14:textId="6BAFB63A" w:rsidR="00020A4A" w:rsidRPr="009B6728" w:rsidRDefault="007C691A" w:rsidP="00BE4E56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de-DE"/>
        </w:rPr>
      </w:pPr>
      <w:r w:rsidRPr="00AB30A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Neumann, D</w:t>
      </w:r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and </w:t>
      </w:r>
      <w:proofErr w:type="spellStart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Garay</w:t>
      </w:r>
      <w:proofErr w:type="spellEnd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 </w:t>
      </w:r>
      <w:r w:rsidRPr="00AB30AF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Reviewing the Literature (Chapter)</w:t>
      </w:r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Hammond, F., </w:t>
      </w:r>
      <w:proofErr w:type="spellStart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Malec</w:t>
      </w:r>
      <w:proofErr w:type="spellEnd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J., Nick, T., &amp; </w:t>
      </w:r>
      <w:proofErr w:type="spellStart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Buschbacher</w:t>
      </w:r>
      <w:proofErr w:type="spellEnd"/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(Eds.). (2014). </w:t>
      </w:r>
      <w:r w:rsidRPr="00AB30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Handbook for Clinical Research: Design, Statistics, and Implementation</w:t>
      </w:r>
      <w:r w:rsidRPr="00AB30AF">
        <w:rPr>
          <w:rFonts w:ascii="Arial" w:hAnsi="Arial" w:cs="Arial"/>
          <w:color w:val="222222"/>
          <w:sz w:val="20"/>
          <w:szCs w:val="20"/>
          <w:shd w:val="clear" w:color="auto" w:fill="FFFFFF"/>
        </w:rPr>
        <w:t>. Demos Medical Publishing.</w:t>
      </w:r>
    </w:p>
    <w:p w14:paraId="7DAAAF45" w14:textId="77777777" w:rsidR="009B6728" w:rsidRDefault="009B6728" w:rsidP="009B6728">
      <w:pPr>
        <w:rPr>
          <w:rFonts w:ascii="Arial" w:hAnsi="Arial" w:cs="Arial"/>
          <w:sz w:val="20"/>
          <w:szCs w:val="20"/>
          <w:lang w:val="de-DE"/>
        </w:rPr>
      </w:pPr>
    </w:p>
    <w:p w14:paraId="74F532CC" w14:textId="77777777" w:rsidR="009B6728" w:rsidRPr="00BE4E56" w:rsidRDefault="009B6728" w:rsidP="009B6728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6DDF8B06" w14:textId="77777777" w:rsidR="00FC67FD" w:rsidRPr="00AB30AF" w:rsidRDefault="00FC67FD" w:rsidP="00FC67FD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AB30AF">
        <w:rPr>
          <w:rFonts w:ascii="Arial" w:hAnsi="Arial" w:cs="Arial"/>
          <w:b/>
          <w:sz w:val="20"/>
          <w:szCs w:val="20"/>
        </w:rPr>
        <w:t>Research Support</w:t>
      </w:r>
      <w:r w:rsidR="00551BCC" w:rsidRPr="00AB30AF">
        <w:rPr>
          <w:rFonts w:ascii="Arial" w:hAnsi="Arial" w:cs="Arial"/>
          <w:b/>
          <w:sz w:val="20"/>
          <w:szCs w:val="20"/>
        </w:rPr>
        <w:tab/>
      </w:r>
      <w:r w:rsidR="00551BCC" w:rsidRPr="00AB30AF">
        <w:rPr>
          <w:rFonts w:ascii="Arial" w:hAnsi="Arial" w:cs="Arial"/>
          <w:b/>
          <w:sz w:val="20"/>
          <w:szCs w:val="20"/>
        </w:rPr>
        <w:tab/>
      </w:r>
      <w:r w:rsidR="00551BCC" w:rsidRPr="00AB30AF">
        <w:rPr>
          <w:rFonts w:ascii="Arial" w:hAnsi="Arial" w:cs="Arial"/>
          <w:b/>
          <w:sz w:val="20"/>
          <w:szCs w:val="20"/>
        </w:rPr>
        <w:tab/>
      </w:r>
      <w:r w:rsidR="00551BCC" w:rsidRPr="00AB30AF">
        <w:rPr>
          <w:rFonts w:ascii="Arial" w:hAnsi="Arial" w:cs="Arial"/>
          <w:b/>
          <w:sz w:val="20"/>
          <w:szCs w:val="20"/>
        </w:rPr>
        <w:tab/>
      </w:r>
      <w:r w:rsidR="00551BCC" w:rsidRPr="00AB30AF">
        <w:rPr>
          <w:rFonts w:ascii="Arial" w:hAnsi="Arial" w:cs="Arial"/>
          <w:b/>
          <w:sz w:val="20"/>
          <w:szCs w:val="20"/>
        </w:rPr>
        <w:tab/>
      </w:r>
      <w:r w:rsidR="00551BCC" w:rsidRPr="00AB30AF">
        <w:rPr>
          <w:rFonts w:ascii="Arial" w:hAnsi="Arial" w:cs="Arial"/>
          <w:b/>
          <w:sz w:val="20"/>
          <w:szCs w:val="20"/>
        </w:rPr>
        <w:tab/>
      </w:r>
      <w:r w:rsidR="00551BCC" w:rsidRPr="00AB30AF">
        <w:rPr>
          <w:rFonts w:ascii="Arial" w:hAnsi="Arial" w:cs="Arial"/>
          <w:b/>
          <w:sz w:val="20"/>
          <w:szCs w:val="20"/>
        </w:rPr>
        <w:tab/>
      </w:r>
      <w:r w:rsidR="00551BCC" w:rsidRPr="00AB30AF">
        <w:rPr>
          <w:rFonts w:ascii="Arial" w:hAnsi="Arial" w:cs="Arial"/>
          <w:b/>
          <w:sz w:val="20"/>
          <w:szCs w:val="20"/>
        </w:rPr>
        <w:tab/>
      </w:r>
      <w:r w:rsidR="00551BCC" w:rsidRPr="00AB30AF">
        <w:rPr>
          <w:rFonts w:ascii="Arial" w:hAnsi="Arial" w:cs="Arial"/>
          <w:b/>
          <w:sz w:val="20"/>
          <w:szCs w:val="20"/>
        </w:rPr>
        <w:tab/>
      </w:r>
      <w:r w:rsidR="00551BCC" w:rsidRPr="00AB30AF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8"/>
        <w:gridCol w:w="2680"/>
      </w:tblGrid>
      <w:tr w:rsidR="00A1471F" w:rsidRPr="00AB30AF" w14:paraId="61E78F4D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5067" w14:textId="77777777" w:rsidR="00A1471F" w:rsidRPr="00AB30AF" w:rsidRDefault="00A1471F" w:rsidP="004E4979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AB30AF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568E" w14:textId="77777777" w:rsidR="00A1471F" w:rsidRPr="00AB30AF" w:rsidRDefault="00A1471F" w:rsidP="004E497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87A" w:rsidRPr="00AB30AF" w14:paraId="4221A723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7F59" w14:textId="77777777" w:rsidR="0043487A" w:rsidRPr="00AB30AF" w:rsidRDefault="0043487A" w:rsidP="00BD4EB2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Indianapolis University Collaborative Research Grant (IUCRG)</w:t>
            </w:r>
          </w:p>
          <w:p w14:paraId="07B852BA" w14:textId="58FF3FC8" w:rsidR="0043487A" w:rsidRPr="00AB30AF" w:rsidRDefault="0043487A" w:rsidP="00BD4EB2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Co-</w:t>
            </w:r>
            <w:r w:rsidR="000A39DA">
              <w:rPr>
                <w:rFonts w:ascii="Arial" w:hAnsi="Arial" w:cs="Arial"/>
                <w:sz w:val="20"/>
                <w:szCs w:val="20"/>
              </w:rPr>
              <w:t xml:space="preserve">Principle </w:t>
            </w:r>
            <w:r w:rsidRPr="00AB30AF">
              <w:rPr>
                <w:rFonts w:ascii="Arial" w:hAnsi="Arial" w:cs="Arial"/>
                <w:sz w:val="20"/>
                <w:szCs w:val="20"/>
              </w:rPr>
              <w:t>Investigator</w:t>
            </w:r>
          </w:p>
          <w:p w14:paraId="05EFE4FB" w14:textId="77777777" w:rsidR="0043487A" w:rsidRDefault="0043487A" w:rsidP="0043487A">
            <w:pPr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Virtual Reality to Assess and Treat Childhood Aggression</w:t>
            </w:r>
          </w:p>
          <w:p w14:paraId="422DC778" w14:textId="4541857A" w:rsidR="0043487A" w:rsidRPr="0043487A" w:rsidRDefault="0043487A" w:rsidP="00434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Purpose: To</w:t>
            </w:r>
            <w:r w:rsidRPr="0043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assess the feasibility of using virtual reality to measure aggression in adolescents.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DB13" w14:textId="7004DF1A" w:rsidR="0043487A" w:rsidRPr="00AB30AF" w:rsidRDefault="0043487A" w:rsidP="00BD4EB2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B30A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AB30AF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B30A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B30AF">
              <w:rPr>
                <w:rFonts w:ascii="Arial" w:hAnsi="Arial" w:cs="Arial"/>
                <w:sz w:val="20"/>
                <w:szCs w:val="20"/>
              </w:rPr>
              <w:t>/31/201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73B5A3F" w14:textId="77777777" w:rsidR="0043487A" w:rsidRDefault="0043487A" w:rsidP="00BD4EB2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Effort: 30% (In Kind)</w:t>
            </w:r>
          </w:p>
          <w:p w14:paraId="7F97032C" w14:textId="415F780D" w:rsidR="00FB40BF" w:rsidRPr="00AB30AF" w:rsidRDefault="00FB40BF" w:rsidP="00BD4EB2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14:paraId="714A1557" w14:textId="77777777" w:rsidR="0043487A" w:rsidRPr="00AB30AF" w:rsidRDefault="0043487A" w:rsidP="00642DB1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87A" w:rsidRPr="00AB30AF" w14:paraId="15D537FE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D035" w14:textId="3B1E6728" w:rsidR="0043487A" w:rsidRPr="00AB30AF" w:rsidRDefault="0043487A" w:rsidP="00181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National Institute on Disability and Independent Living Rehabilitation Research Field Initiated Program</w:t>
            </w:r>
          </w:p>
          <w:p w14:paraId="4D8F3E9F" w14:textId="77777777" w:rsidR="0043487A" w:rsidRPr="00AB30AF" w:rsidRDefault="0043487A" w:rsidP="00181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Role: Principal Investigator</w:t>
            </w:r>
          </w:p>
          <w:p w14:paraId="50069C44" w14:textId="489F0C96" w:rsidR="0043487A" w:rsidRPr="00AB30AF" w:rsidRDefault="0043487A" w:rsidP="00181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Title: Examining determinants of negative attribution bias in people with traumatic brain injury</w:t>
            </w:r>
          </w:p>
          <w:p w14:paraId="4DAAE816" w14:textId="3E6D09F9" w:rsidR="0043487A" w:rsidRPr="00AB30AF" w:rsidRDefault="0043487A" w:rsidP="00642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 xml:space="preserve">Purpose: To compare attribution bias in people with and without TBI, as well as determine the association between negative attribution bias and anger, and understand factors that may cause someone to have a higher risk for negative attribution bias. 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74FA" w14:textId="40C7C43A" w:rsidR="0043487A" w:rsidRPr="00AB30AF" w:rsidRDefault="0043487A" w:rsidP="00642DB1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Dates: 09/30/15-09/29/18</w:t>
            </w:r>
          </w:p>
          <w:p w14:paraId="4CC69A1F" w14:textId="77777777" w:rsidR="0043487A" w:rsidRPr="00AB30AF" w:rsidRDefault="0043487A" w:rsidP="00642DB1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Effort: 25%</w:t>
            </w:r>
          </w:p>
          <w:p w14:paraId="30966CB5" w14:textId="744375CA" w:rsidR="0043487A" w:rsidRPr="00AB30AF" w:rsidRDefault="0043487A" w:rsidP="00642DB1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$599,999</w:t>
            </w:r>
          </w:p>
        </w:tc>
      </w:tr>
      <w:tr w:rsidR="0043487A" w:rsidRPr="00AB30AF" w14:paraId="5D1A484B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8986" w14:textId="77777777" w:rsidR="0043487A" w:rsidRPr="00AB30AF" w:rsidRDefault="0043487A" w:rsidP="00FB7E26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Indiana Spinal Cord and Brain Injury Research Fund (ISCBIRF)</w:t>
            </w:r>
          </w:p>
          <w:p w14:paraId="53059625" w14:textId="77777777" w:rsidR="0043487A" w:rsidRPr="00AB30AF" w:rsidRDefault="0043487A" w:rsidP="00FB7E26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Principal Investigator</w:t>
            </w:r>
          </w:p>
          <w:p w14:paraId="185DF9B0" w14:textId="77777777" w:rsidR="0043487A" w:rsidRPr="00AB30AF" w:rsidRDefault="0043487A" w:rsidP="00FB7E26">
            <w:pPr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 xml:space="preserve">Title: Behavioral mechanisms Underlying Facial Affect Recognition </w:t>
            </w:r>
            <w:r w:rsidRPr="00AB30AF">
              <w:rPr>
                <w:rFonts w:ascii="Arial" w:hAnsi="Arial" w:cs="Arial"/>
                <w:sz w:val="20"/>
                <w:szCs w:val="20"/>
              </w:rPr>
              <w:lastRenderedPageBreak/>
              <w:t xml:space="preserve">Deficits after Brain Injury  </w:t>
            </w:r>
          </w:p>
          <w:p w14:paraId="5DC45918" w14:textId="68408C28" w:rsidR="0043487A" w:rsidRPr="00AB30AF" w:rsidRDefault="0043487A" w:rsidP="00D91273">
            <w:pPr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 xml:space="preserve">Purpose: To elucidate the behavioral processes that are impaired after TBI that are associated with poor emotion recognition from faces. 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D5B7" w14:textId="77777777" w:rsidR="0043487A" w:rsidRPr="00AB30AF" w:rsidRDefault="0043487A" w:rsidP="00FB7E26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Dates: 07/1/15-06/30/17</w:t>
            </w:r>
          </w:p>
          <w:p w14:paraId="380C98A2" w14:textId="77777777" w:rsidR="0043487A" w:rsidRPr="00AB30AF" w:rsidRDefault="0043487A" w:rsidP="00FB7E26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Effort: 25%</w:t>
            </w:r>
          </w:p>
          <w:p w14:paraId="509AC8E8" w14:textId="56485FCF" w:rsidR="0043487A" w:rsidRPr="00AB30AF" w:rsidRDefault="0043487A" w:rsidP="004E4979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$159,644</w:t>
            </w:r>
          </w:p>
        </w:tc>
      </w:tr>
      <w:tr w:rsidR="0043487A" w:rsidRPr="00AB30AF" w14:paraId="10BA8CE8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9F06" w14:textId="77777777" w:rsidR="0043487A" w:rsidRPr="00AB30AF" w:rsidRDefault="0043487A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AB30AF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COMPLETED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5B63" w14:textId="77777777" w:rsidR="0043487A" w:rsidRPr="00AB30AF" w:rsidRDefault="0043487A" w:rsidP="004E4979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BF" w:rsidRPr="00AB30AF" w14:paraId="090E495A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AD29" w14:textId="77777777" w:rsidR="00FB40BF" w:rsidRPr="00AB30AF" w:rsidRDefault="00FB40BF" w:rsidP="002F3D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1R41HD077967-01</w:t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</w:t>
            </w:r>
          </w:p>
          <w:p w14:paraId="157DCCCC" w14:textId="77777777" w:rsidR="00FB40BF" w:rsidRPr="00AB30AF" w:rsidRDefault="00FB40BF" w:rsidP="002F3D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NIH/ STTR Phase I</w:t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16266BDA" w14:textId="77777777" w:rsidR="00FB40BF" w:rsidRPr="00AB30AF" w:rsidRDefault="00FB40BF" w:rsidP="002F3D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Role: Principal Investigator</w:t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5B045772" w14:textId="77777777" w:rsidR="00FB40BF" w:rsidRPr="00AB30AF" w:rsidRDefault="00FB40BF" w:rsidP="002F3DA0">
            <w:pP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Title: The Emotion Builder: An Intervention for Emotional Deficits after Brain Injury</w:t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</w:t>
            </w:r>
          </w:p>
          <w:p w14:paraId="559A2C68" w14:textId="509B94AB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AB30A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The goal of this Phase I STTR study is to develop and test the feasibility of a marketable virtual video game to treat problems with emotional self-awareness, affect recognition, and empathy after traumatic brain injury.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3F4E" w14:textId="77777777" w:rsidR="00FB40BF" w:rsidRPr="00AB30AF" w:rsidRDefault="00FB40BF" w:rsidP="002F3DA0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Dates: 07/01/2014-06/30/2015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(NCE 2016)</w:t>
            </w:r>
          </w:p>
          <w:p w14:paraId="40C095B6" w14:textId="77777777" w:rsidR="00FB40BF" w:rsidRPr="00AB30AF" w:rsidRDefault="00FB40BF" w:rsidP="002F3DA0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Effort: 15%</w:t>
            </w:r>
          </w:p>
          <w:p w14:paraId="373C430E" w14:textId="77777777" w:rsidR="00FB40BF" w:rsidRPr="00AB30AF" w:rsidRDefault="00FB40BF" w:rsidP="002F3DA0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$194,000</w:t>
            </w:r>
          </w:p>
          <w:p w14:paraId="16A668C7" w14:textId="1DE5450F" w:rsidR="00FB40BF" w:rsidRPr="00AB30AF" w:rsidRDefault="00FB40BF" w:rsidP="004E4979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$50,000 match from State</w:t>
            </w:r>
          </w:p>
        </w:tc>
      </w:tr>
      <w:tr w:rsidR="00FB40BF" w:rsidRPr="00AB30AF" w14:paraId="3F1F3A78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CF9B" w14:textId="77777777" w:rsidR="00FB40BF" w:rsidRPr="00AB30AF" w:rsidRDefault="00FB40BF" w:rsidP="00FB7E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Indiana University Funding Opportunities for Research Commercialization and Economic Success (FORCES)</w:t>
            </w:r>
          </w:p>
          <w:p w14:paraId="28043F0F" w14:textId="77777777" w:rsidR="00FB40BF" w:rsidRPr="00AB30AF" w:rsidRDefault="00FB40BF" w:rsidP="00FB7E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Role: PI</w:t>
            </w:r>
          </w:p>
          <w:p w14:paraId="45F3DC72" w14:textId="77777777" w:rsidR="00FB40BF" w:rsidRPr="00AB30AF" w:rsidRDefault="00FB40BF" w:rsidP="00FB7E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Title: The Emotion Builder: An Intervention for Emotional Deficits after Brain Injury</w:t>
            </w:r>
          </w:p>
          <w:p w14:paraId="5F60BAC1" w14:textId="375CCB85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Purpose: To create live action video clips of actors simulating real-life emotional scenarios that will be used as training exercises in a larger intervention designed to teach patients with brain injury to enhance their emotional awareness and functioning.  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7971" w14:textId="60E833B8" w:rsidR="00FB40BF" w:rsidRPr="00AB30AF" w:rsidRDefault="00FB40BF" w:rsidP="00FB7E26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Dates: 06/1/15-8/30/15</w:t>
            </w:r>
          </w:p>
          <w:p w14:paraId="4057D2DF" w14:textId="77777777" w:rsidR="00FB40BF" w:rsidRPr="00AB30AF" w:rsidRDefault="00FB40BF" w:rsidP="00FB7E26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Effort: In-kind</w:t>
            </w:r>
          </w:p>
          <w:p w14:paraId="1CE9599A" w14:textId="0441815E" w:rsidR="00FB40BF" w:rsidRPr="00AB30AF" w:rsidRDefault="00FB40BF" w:rsidP="004E4979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color w:val="000000"/>
                <w:sz w:val="20"/>
                <w:szCs w:val="20"/>
              </w:rPr>
              <w:t>$25,000</w:t>
            </w:r>
          </w:p>
        </w:tc>
      </w:tr>
      <w:tr w:rsidR="00FB40BF" w:rsidRPr="00AB30AF" w14:paraId="4B9F6279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42BB" w14:textId="77777777" w:rsidR="00FB40BF" w:rsidRPr="00AB30AF" w:rsidRDefault="00FB40BF" w:rsidP="00FB7E26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Indiana Spinal Cord and Brain Injury Research Fund (ISCBIRF)</w:t>
            </w:r>
          </w:p>
          <w:p w14:paraId="5580B129" w14:textId="77777777" w:rsidR="00FB40BF" w:rsidRPr="00AB30AF" w:rsidRDefault="00FB40BF" w:rsidP="00FB7E2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Co-Investigator</w:t>
            </w:r>
          </w:p>
          <w:p w14:paraId="078ACB06" w14:textId="451958B3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Couples Caring and Relating with Empathy – Brain Injury Program (Couples CARE)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9D98" w14:textId="77777777" w:rsidR="00FB40BF" w:rsidRPr="00AB30AF" w:rsidRDefault="00FB40BF" w:rsidP="00FB7E2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7/01/2012-6/30/2015 (NCE)</w:t>
            </w:r>
          </w:p>
          <w:p w14:paraId="729B51D6" w14:textId="79E6D6DD" w:rsidR="00FB40BF" w:rsidRPr="00AB30AF" w:rsidRDefault="00FB40BF" w:rsidP="004E4979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Effort: 4% (my effort is completed on this project)</w:t>
            </w:r>
          </w:p>
        </w:tc>
      </w:tr>
      <w:tr w:rsidR="00FB40BF" w:rsidRPr="00AB30AF" w14:paraId="4A8FB9F7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C5DC" w14:textId="77777777" w:rsidR="00FB40BF" w:rsidRPr="00AB30AF" w:rsidRDefault="00FB40BF" w:rsidP="00FB7E2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 xml:space="preserve">ICBRAIN Signature Center Grant, Indianapolis University     </w:t>
            </w:r>
          </w:p>
          <w:p w14:paraId="1C2C6037" w14:textId="77777777" w:rsidR="00FB40BF" w:rsidRPr="00AB30AF" w:rsidRDefault="00FB40BF" w:rsidP="00FB7E26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Principal Investigator</w:t>
            </w:r>
          </w:p>
          <w:p w14:paraId="6DED232A" w14:textId="6D73E8E8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Title: Neurobiological mechanisms underlying affect recognition deficits after brain injury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FEB3" w14:textId="77777777" w:rsidR="00FB40BF" w:rsidRPr="00AB30AF" w:rsidRDefault="00FB40BF" w:rsidP="00FB7E2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01/01/2012- 12/31/2014</w:t>
            </w:r>
          </w:p>
          <w:p w14:paraId="2AC9DA97" w14:textId="77777777" w:rsidR="00FB40BF" w:rsidRPr="00AB30AF" w:rsidRDefault="00FB40BF" w:rsidP="00FB7E2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Effort: 30% (In kind)</w:t>
            </w:r>
          </w:p>
          <w:p w14:paraId="3D6AF041" w14:textId="77777777" w:rsidR="00FB40BF" w:rsidRPr="00AB30AF" w:rsidRDefault="00FB40BF" w:rsidP="004E4979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BF" w:rsidRPr="00AB30AF" w14:paraId="785B8784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4CA3" w14:textId="2DFA3790" w:rsidR="00FB40BF" w:rsidRPr="00AB30AF" w:rsidRDefault="00FB40BF" w:rsidP="00B4613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Indianapolis University Collaborative Research Grant (IUCRG)</w:t>
            </w:r>
          </w:p>
          <w:p w14:paraId="55D4F76F" w14:textId="77777777" w:rsidR="00FB40BF" w:rsidRPr="00AB30AF" w:rsidRDefault="00FB40BF" w:rsidP="00B4613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Co-Investigator</w:t>
            </w:r>
          </w:p>
          <w:p w14:paraId="66253E94" w14:textId="77777777" w:rsidR="00FB40BF" w:rsidRPr="00AB30AF" w:rsidRDefault="00FB40BF" w:rsidP="00B4613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Title: Neurobiological mechanisms underlying affect recognition deficits after brain injury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AB20" w14:textId="77777777" w:rsidR="00FB40BF" w:rsidRPr="00AB30AF" w:rsidRDefault="00FB40BF" w:rsidP="00B4613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02/15/2012-12/31/2013</w:t>
            </w:r>
          </w:p>
          <w:p w14:paraId="2257D207" w14:textId="4A204F0C" w:rsidR="00FB40BF" w:rsidRPr="00AB30AF" w:rsidRDefault="00FB40BF" w:rsidP="00B4613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Effort: 30% (In Kind)</w:t>
            </w:r>
          </w:p>
          <w:p w14:paraId="1E21237F" w14:textId="77777777" w:rsidR="00FB40BF" w:rsidRPr="00AB30AF" w:rsidRDefault="00FB40BF" w:rsidP="00B4613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BF" w:rsidRPr="00AB30AF" w14:paraId="7BCABFBC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BE9F" w14:textId="77777777" w:rsidR="00FB40BF" w:rsidRPr="00AB30AF" w:rsidRDefault="00FB40BF" w:rsidP="004E6D6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Indiana Spinal Cord and Brain Injury Research Fund (ISCBIRF)</w:t>
            </w:r>
          </w:p>
          <w:p w14:paraId="1C1FDAB7" w14:textId="77777777" w:rsidR="00FB40BF" w:rsidRPr="00AB30AF" w:rsidRDefault="00FB40BF" w:rsidP="004E6D6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Principal Investigator</w:t>
            </w:r>
          </w:p>
          <w:p w14:paraId="0D16691D" w14:textId="77777777" w:rsidR="00FB40BF" w:rsidRPr="00AB30AF" w:rsidRDefault="00FB40BF" w:rsidP="004E6D65">
            <w:pPr>
              <w:pStyle w:val="Default"/>
              <w:rPr>
                <w:sz w:val="20"/>
                <w:szCs w:val="20"/>
              </w:rPr>
            </w:pPr>
            <w:r w:rsidRPr="00AB30AF">
              <w:rPr>
                <w:sz w:val="20"/>
                <w:szCs w:val="20"/>
              </w:rPr>
              <w:t xml:space="preserve">Title: Testing the usability of hypothetical scenarios to study anger responses in people with traumatic brain injury.  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2DB7" w14:textId="77777777" w:rsidR="00FB40BF" w:rsidRPr="00AB30AF" w:rsidRDefault="00FB40BF" w:rsidP="004E6D65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7/01/2011 to 6/30/2013</w:t>
            </w:r>
          </w:p>
          <w:p w14:paraId="20A59774" w14:textId="77777777" w:rsidR="00FB40BF" w:rsidRPr="00AB30AF" w:rsidRDefault="00FB40BF" w:rsidP="004E6D65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Effort: 12%</w:t>
            </w:r>
          </w:p>
          <w:p w14:paraId="0BB00C0B" w14:textId="77777777" w:rsidR="00FB40BF" w:rsidRPr="00AB30AF" w:rsidRDefault="00FB40BF" w:rsidP="004E6D65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BF" w:rsidRPr="00AB30AF" w14:paraId="7E503AA5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82EA" w14:textId="77777777" w:rsidR="00FB40BF" w:rsidRPr="00AB30AF" w:rsidRDefault="00FB40BF" w:rsidP="00B4613E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Mary E. Switzer Merit Fellowship (NIDRR)</w:t>
            </w:r>
          </w:p>
          <w:p w14:paraId="75ED08F8" w14:textId="77777777" w:rsidR="00FB40BF" w:rsidRPr="00AB30AF" w:rsidRDefault="00FB40BF" w:rsidP="00B4613E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Principal Investigator</w:t>
            </w:r>
          </w:p>
          <w:p w14:paraId="217E1A9E" w14:textId="77777777" w:rsidR="00FB40BF" w:rsidRPr="00AB30AF" w:rsidRDefault="00FB40BF" w:rsidP="00B4613E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AB30AF">
              <w:rPr>
                <w:rFonts w:ascii="Arial" w:hAnsi="Arial" w:cs="Arial"/>
                <w:iCs/>
                <w:sz w:val="20"/>
                <w:szCs w:val="20"/>
              </w:rPr>
              <w:t>Pilot study examining the relationship between anger and attributions of hostile intent after traumatic brain injury</w:t>
            </w:r>
            <w:r w:rsidRPr="00AB30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D113" w14:textId="77777777" w:rsidR="00FB40BF" w:rsidRPr="00AB30AF" w:rsidRDefault="00FB40BF" w:rsidP="00B4613E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10/2011-9/2012</w:t>
            </w:r>
          </w:p>
          <w:p w14:paraId="2894B027" w14:textId="77777777" w:rsidR="00FB40BF" w:rsidRPr="00AB30AF" w:rsidRDefault="00FB40BF" w:rsidP="00B4613E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NCE to 9/2013</w:t>
            </w:r>
          </w:p>
          <w:p w14:paraId="6B369185" w14:textId="77777777" w:rsidR="00FB40BF" w:rsidRPr="00AB30AF" w:rsidRDefault="00FB40BF" w:rsidP="00B4613E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Effort: 100%</w:t>
            </w:r>
          </w:p>
          <w:p w14:paraId="277994DA" w14:textId="77777777" w:rsidR="00FB40BF" w:rsidRPr="00AB30AF" w:rsidRDefault="00FB40BF" w:rsidP="00B4613E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BF" w:rsidRPr="00AB30AF" w14:paraId="379AC6B9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C8C5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 xml:space="preserve">NIDRR Field Initiated Grant awarded to the University at Buffalo (Principal Investigator: Dr. Barry </w:t>
            </w:r>
            <w:proofErr w:type="spellStart"/>
            <w:r w:rsidRPr="00AB30AF">
              <w:rPr>
                <w:rFonts w:ascii="Arial" w:hAnsi="Arial" w:cs="Arial"/>
                <w:sz w:val="20"/>
                <w:szCs w:val="20"/>
              </w:rPr>
              <w:t>Willer</w:t>
            </w:r>
            <w:proofErr w:type="spellEnd"/>
            <w:r w:rsidRPr="00AB30A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B11F15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 xml:space="preserve">Role: Site Principal Investigator (Carolinas Rehabilitation) </w:t>
            </w:r>
          </w:p>
          <w:p w14:paraId="2C024996" w14:textId="77777777" w:rsidR="00FB40BF" w:rsidRPr="00AB30AF" w:rsidRDefault="00FB40BF" w:rsidP="00ED5B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Title:</w:t>
            </w:r>
            <w:r w:rsidRPr="00AB30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30AF">
              <w:rPr>
                <w:rFonts w:ascii="Arial" w:hAnsi="Arial" w:cs="Arial"/>
                <w:bCs/>
                <w:sz w:val="20"/>
                <w:szCs w:val="20"/>
              </w:rPr>
              <w:t>Controlled study of affect recognition training for individuals with traumatic brain injury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DAFA" w14:textId="77777777" w:rsidR="00FB40BF" w:rsidRPr="00AB30AF" w:rsidRDefault="00FB40BF" w:rsidP="004E4979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10/01/08 to 9/30/12(NCE)</w:t>
            </w:r>
          </w:p>
          <w:p w14:paraId="6A56A0B4" w14:textId="77777777" w:rsidR="00FB40BF" w:rsidRPr="00AB30AF" w:rsidRDefault="00FB40BF" w:rsidP="004E4979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Effort: 8%</w:t>
            </w:r>
          </w:p>
          <w:p w14:paraId="18600B36" w14:textId="77777777" w:rsidR="00FB40BF" w:rsidRPr="00AB30AF" w:rsidRDefault="00FB40BF" w:rsidP="004E4979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BF" w:rsidRPr="00AB30AF" w14:paraId="59FC3D61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7236" w14:textId="77777777" w:rsidR="00FB40BF" w:rsidRPr="00AB30AF" w:rsidRDefault="00FB40BF" w:rsidP="0034286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Completed: Cannon Research Grant 10-005</w:t>
            </w:r>
          </w:p>
          <w:p w14:paraId="231854A4" w14:textId="77777777" w:rsidR="00FB40BF" w:rsidRPr="00AB30AF" w:rsidRDefault="00FB40BF" w:rsidP="0034286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Principal Investigator</w:t>
            </w:r>
          </w:p>
          <w:p w14:paraId="7773D4F1" w14:textId="77777777" w:rsidR="00FB40BF" w:rsidRPr="00AB30AF" w:rsidRDefault="00FB40BF" w:rsidP="0034286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Title: Using film clips to assess emotion recognition, emotion elicitation and empathy in persons with and without TBI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18B0" w14:textId="77777777" w:rsidR="00FB40BF" w:rsidRPr="00AB30AF" w:rsidRDefault="00FB40BF" w:rsidP="00342865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4/01/10 to 3/30/11</w:t>
            </w:r>
          </w:p>
          <w:p w14:paraId="3E68EA95" w14:textId="77777777" w:rsidR="00FB40BF" w:rsidRPr="00AB30AF" w:rsidRDefault="00FB40BF" w:rsidP="00342865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BF" w:rsidRPr="00AB30AF" w14:paraId="7A914717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979E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Completed:</w:t>
            </w:r>
          </w:p>
          <w:p w14:paraId="69845905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Principal Investigator: Flora Hammond, MD</w:t>
            </w:r>
          </w:p>
          <w:p w14:paraId="1557FFBE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Dissemination</w:t>
            </w:r>
          </w:p>
          <w:p w14:paraId="6BFAD737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Source: National Institute of Disability Rehabilitation &amp; Research</w:t>
            </w:r>
          </w:p>
          <w:p w14:paraId="111F45DB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 xml:space="preserve">Title: TBI Model System Collaborative: </w:t>
            </w:r>
            <w:r w:rsidRPr="00AB30AF">
              <w:rPr>
                <w:rFonts w:ascii="Arial" w:hAnsi="Arial" w:cs="Arial"/>
                <w:bCs/>
                <w:sz w:val="20"/>
                <w:szCs w:val="20"/>
              </w:rPr>
              <w:t>A multicenter randomized controlled trial of the effectiveness of amantadine hydrochloride in treating moderate to severe irritability due to TBI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932F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10/01/08 to 9/30/10</w:t>
            </w:r>
          </w:p>
          <w:p w14:paraId="3E666DDB" w14:textId="77777777" w:rsidR="00FB40BF" w:rsidRPr="00AB30AF" w:rsidRDefault="00FB40BF" w:rsidP="00780927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BF" w:rsidRPr="00AB30AF" w14:paraId="19CCA99B" w14:textId="77777777" w:rsidTr="00342865">
        <w:tc>
          <w:tcPr>
            <w:tcW w:w="6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4A12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lastRenderedPageBreak/>
              <w:t>Complete: Project #: H133A21943-16</w:t>
            </w:r>
          </w:p>
          <w:p w14:paraId="5963732C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Principal Investigator: Flora Hammond, MD</w:t>
            </w:r>
          </w:p>
          <w:p w14:paraId="574648A2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Dissemination</w:t>
            </w:r>
          </w:p>
          <w:p w14:paraId="3E5D4D09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Source: National Institute of Disability Rehabilitation &amp; Research</w:t>
            </w:r>
          </w:p>
          <w:p w14:paraId="1C613879" w14:textId="77777777" w:rsidR="00FB40BF" w:rsidRPr="00AB30AF" w:rsidRDefault="00FB40BF" w:rsidP="009F1A9A">
            <w:pPr>
              <w:tabs>
                <w:tab w:val="left" w:pos="360"/>
                <w:tab w:val="left" w:pos="720"/>
                <w:tab w:val="left" w:pos="1440"/>
                <w:tab w:val="left" w:pos="7722"/>
              </w:tabs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Title: Carolinas Traumatic Brain Injury Rehabilitation &amp; Research TBI Model System</w:t>
            </w:r>
          </w:p>
        </w:tc>
        <w:tc>
          <w:tcPr>
            <w:tcW w:w="2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4A81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10/01/07 to 9/30/10</w:t>
            </w:r>
          </w:p>
          <w:p w14:paraId="63F71AD1" w14:textId="77777777" w:rsidR="00FB40BF" w:rsidRPr="00AB30AF" w:rsidRDefault="00FB40BF" w:rsidP="00780927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0BF" w:rsidRPr="00AB30AF" w14:paraId="245BBE3A" w14:textId="77777777" w:rsidTr="00342865">
        <w:tblPrEx>
          <w:tblCellMar>
            <w:left w:w="108" w:type="dxa"/>
            <w:right w:w="108" w:type="dxa"/>
          </w:tblCellMar>
        </w:tblPrEx>
        <w:tc>
          <w:tcPr>
            <w:tcW w:w="6788" w:type="dxa"/>
          </w:tcPr>
          <w:p w14:paraId="5B936571" w14:textId="77777777" w:rsidR="00FB40BF" w:rsidRPr="00AB30AF" w:rsidRDefault="00FB40BF" w:rsidP="00BE7925">
            <w:pPr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Completed</w:t>
            </w:r>
          </w:p>
          <w:p w14:paraId="40A77A7D" w14:textId="77777777" w:rsidR="00FB40BF" w:rsidRPr="00AB30AF" w:rsidRDefault="00FB40BF" w:rsidP="00FA6738">
            <w:pPr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Role: Principal Investigator</w:t>
            </w:r>
          </w:p>
          <w:p w14:paraId="7412F076" w14:textId="77777777" w:rsidR="00FB40BF" w:rsidRPr="00AB30AF" w:rsidRDefault="00FB40BF" w:rsidP="00BE7925">
            <w:pPr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Mark Diamond Research Fund, # SP-06-20</w:t>
            </w:r>
          </w:p>
          <w:p w14:paraId="159FE405" w14:textId="77777777" w:rsidR="00FB40BF" w:rsidRPr="00AB30AF" w:rsidRDefault="00FB40BF" w:rsidP="00BE7925">
            <w:pPr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 xml:space="preserve">Title: An intervention to enhance performance of persons with traumatic brain injury. </w:t>
            </w:r>
          </w:p>
        </w:tc>
        <w:tc>
          <w:tcPr>
            <w:tcW w:w="2680" w:type="dxa"/>
          </w:tcPr>
          <w:p w14:paraId="31FB3EC0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B30AF">
              <w:rPr>
                <w:rFonts w:ascii="Arial" w:hAnsi="Arial" w:cs="Arial"/>
                <w:sz w:val="20"/>
                <w:szCs w:val="20"/>
              </w:rPr>
              <w:t>Dates: 04/01/06 to 03/31/08</w:t>
            </w:r>
          </w:p>
          <w:p w14:paraId="0EA328AA" w14:textId="77777777" w:rsidR="00FB40BF" w:rsidRPr="00AB30AF" w:rsidRDefault="00FB40BF" w:rsidP="00BE7925">
            <w:pPr>
              <w:tabs>
                <w:tab w:val="left" w:pos="360"/>
                <w:tab w:val="left" w:pos="720"/>
                <w:tab w:val="left" w:pos="1440"/>
                <w:tab w:val="left" w:pos="738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D80F2" w14:textId="77777777" w:rsidR="00551BCC" w:rsidRPr="00AB30AF" w:rsidRDefault="00551BCC" w:rsidP="00551BCC">
      <w:pPr>
        <w:tabs>
          <w:tab w:val="left" w:pos="6000"/>
        </w:tabs>
        <w:rPr>
          <w:rFonts w:ascii="Arial" w:hAnsi="Arial" w:cs="Arial"/>
          <w:sz w:val="20"/>
          <w:szCs w:val="20"/>
        </w:rPr>
      </w:pPr>
    </w:p>
    <w:sectPr w:rsidR="00551BCC" w:rsidRPr="00AB30AF" w:rsidSect="00C07A63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ADDD7" w14:textId="77777777" w:rsidR="006506F7" w:rsidRDefault="006506F7">
      <w:r>
        <w:separator/>
      </w:r>
    </w:p>
  </w:endnote>
  <w:endnote w:type="continuationSeparator" w:id="0">
    <w:p w14:paraId="267059CE" w14:textId="77777777" w:rsidR="006506F7" w:rsidRDefault="0065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206E" w14:textId="77777777" w:rsidR="006506F7" w:rsidRDefault="00650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CD9EE" w14:textId="77777777" w:rsidR="006506F7" w:rsidRDefault="006506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0481" w14:textId="77777777" w:rsidR="006506F7" w:rsidRDefault="006506F7">
    <w:pPr>
      <w:widowControl w:val="0"/>
      <w:spacing w:line="240" w:lineRule="exact"/>
      <w:rPr>
        <w:rFonts w:ascii="CG Times" w:hAnsi="CG Times"/>
      </w:rPr>
    </w:pPr>
  </w:p>
  <w:p w14:paraId="7D58A52C" w14:textId="77777777" w:rsidR="006506F7" w:rsidRDefault="006506F7">
    <w:pPr>
      <w:framePr w:wrap="around" w:vAnchor="text" w:hAnchor="margin" w:xAlign="right" w:y="1"/>
      <w:widowControl w:val="0"/>
      <w:jc w:val="center"/>
      <w:rPr>
        <w:rFonts w:ascii="CG Times" w:hAnsi="CG Times"/>
      </w:rPr>
    </w:pPr>
    <w:r>
      <w:rPr>
        <w:rFonts w:ascii="CG Times" w:hAnsi="CG Times"/>
      </w:rPr>
      <w:fldChar w:fldCharType="begin"/>
    </w:r>
    <w:r>
      <w:rPr>
        <w:rFonts w:ascii="CG Times" w:hAnsi="CG Times"/>
      </w:rPr>
      <w:instrText>PAGE</w:instrText>
    </w:r>
    <w:r>
      <w:rPr>
        <w:rFonts w:ascii="CG Times" w:hAnsi="CG Times"/>
      </w:rPr>
      <w:fldChar w:fldCharType="separate"/>
    </w:r>
    <w:r w:rsidR="00D02BDD">
      <w:rPr>
        <w:rFonts w:ascii="CG Times" w:hAnsi="CG Times"/>
        <w:noProof/>
      </w:rPr>
      <w:t>8</w:t>
    </w:r>
    <w:r>
      <w:rPr>
        <w:rFonts w:ascii="CG Times" w:hAnsi="CG Times"/>
      </w:rPr>
      <w:fldChar w:fldCharType="end"/>
    </w:r>
  </w:p>
  <w:p w14:paraId="4CC580CB" w14:textId="77777777" w:rsidR="006506F7" w:rsidRDefault="006506F7">
    <w:pPr>
      <w:widowControl w:val="0"/>
      <w:ind w:right="360"/>
      <w:rPr>
        <w:rFonts w:ascii="CG Times" w:hAnsi="CG Times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C7DD" w14:textId="77777777" w:rsidR="006506F7" w:rsidRDefault="006506F7">
      <w:r>
        <w:separator/>
      </w:r>
    </w:p>
  </w:footnote>
  <w:footnote w:type="continuationSeparator" w:id="0">
    <w:p w14:paraId="36063CD5" w14:textId="77777777" w:rsidR="006506F7" w:rsidRDefault="00650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9FA1A" w14:textId="77777777" w:rsidR="006506F7" w:rsidRDefault="006506F7" w:rsidP="00692706">
    <w:pPr>
      <w:widowControl w:val="0"/>
      <w:tabs>
        <w:tab w:val="right" w:pos="9360"/>
      </w:tabs>
      <w:jc w:val="right"/>
      <w:rPr>
        <w:rFonts w:ascii="CG Times" w:hAnsi="CG Times"/>
      </w:rPr>
    </w:pPr>
    <w:r>
      <w:rPr>
        <w:rFonts w:ascii="CG Times" w:hAnsi="CG Times"/>
      </w:rPr>
      <w:t>Dawn Neumann, Ph.D.</w:t>
    </w:r>
  </w:p>
  <w:p w14:paraId="5FCCBCE4" w14:textId="77777777" w:rsidR="006506F7" w:rsidRDefault="006506F7">
    <w:pPr>
      <w:widowControl w:val="0"/>
      <w:spacing w:line="240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F8A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9230A"/>
    <w:multiLevelType w:val="singleLevel"/>
    <w:tmpl w:val="EF3C4FC4"/>
    <w:lvl w:ilvl="0">
      <w:start w:val="1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2">
    <w:nsid w:val="028F4B49"/>
    <w:multiLevelType w:val="hybridMultilevel"/>
    <w:tmpl w:val="CF2A2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5F07"/>
    <w:multiLevelType w:val="hybridMultilevel"/>
    <w:tmpl w:val="BD96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66C"/>
    <w:multiLevelType w:val="multilevel"/>
    <w:tmpl w:val="52C8242A"/>
    <w:lvl w:ilvl="0">
      <w:start w:val="1"/>
      <w:numFmt w:val="bullet"/>
      <w:lvlText w:val="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C15D6"/>
    <w:multiLevelType w:val="hybridMultilevel"/>
    <w:tmpl w:val="B1602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85A7B"/>
    <w:multiLevelType w:val="multilevel"/>
    <w:tmpl w:val="7CB4A1E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455F3"/>
    <w:multiLevelType w:val="hybridMultilevel"/>
    <w:tmpl w:val="2FC8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944FE9"/>
    <w:multiLevelType w:val="singleLevel"/>
    <w:tmpl w:val="B80A0116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9">
    <w:nsid w:val="10583C67"/>
    <w:multiLevelType w:val="hybridMultilevel"/>
    <w:tmpl w:val="FD649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76385"/>
    <w:multiLevelType w:val="singleLevel"/>
    <w:tmpl w:val="53A0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46D54C7"/>
    <w:multiLevelType w:val="hybridMultilevel"/>
    <w:tmpl w:val="32E00476"/>
    <w:lvl w:ilvl="0" w:tplc="CF88527E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  <w:strike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66037B"/>
    <w:multiLevelType w:val="hybridMultilevel"/>
    <w:tmpl w:val="58AE7F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6AE37CA"/>
    <w:multiLevelType w:val="hybridMultilevel"/>
    <w:tmpl w:val="1D6C3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7313DD"/>
    <w:multiLevelType w:val="hybridMultilevel"/>
    <w:tmpl w:val="98AA2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5A458B"/>
    <w:multiLevelType w:val="hybridMultilevel"/>
    <w:tmpl w:val="5F14D7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567EC4"/>
    <w:multiLevelType w:val="multilevel"/>
    <w:tmpl w:val="D1F08EC0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9B5DD4"/>
    <w:multiLevelType w:val="multilevel"/>
    <w:tmpl w:val="B160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216D9"/>
    <w:multiLevelType w:val="singleLevel"/>
    <w:tmpl w:val="690EA1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DA00F8A"/>
    <w:multiLevelType w:val="hybridMultilevel"/>
    <w:tmpl w:val="820A4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9D271B"/>
    <w:multiLevelType w:val="multilevel"/>
    <w:tmpl w:val="1D6C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151BA"/>
    <w:multiLevelType w:val="hybridMultilevel"/>
    <w:tmpl w:val="1AD6E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DE543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080FCC"/>
    <w:multiLevelType w:val="multilevel"/>
    <w:tmpl w:val="5756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BA15A8"/>
    <w:multiLevelType w:val="hybridMultilevel"/>
    <w:tmpl w:val="28BAB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D524CE"/>
    <w:multiLevelType w:val="hybridMultilevel"/>
    <w:tmpl w:val="5292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257D3"/>
    <w:multiLevelType w:val="hybridMultilevel"/>
    <w:tmpl w:val="F480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E63EA"/>
    <w:multiLevelType w:val="hybridMultilevel"/>
    <w:tmpl w:val="C714D9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1831E40"/>
    <w:multiLevelType w:val="hybridMultilevel"/>
    <w:tmpl w:val="52C8242A"/>
    <w:lvl w:ilvl="0" w:tplc="AD78699C">
      <w:start w:val="1"/>
      <w:numFmt w:val="bullet"/>
      <w:lvlText w:val="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5433AE"/>
    <w:multiLevelType w:val="multilevel"/>
    <w:tmpl w:val="C396DC20"/>
    <w:lvl w:ilvl="0">
      <w:start w:val="198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320"/>
        </w:tabs>
        <w:ind w:left="7320" w:hanging="1560"/>
      </w:pPr>
      <w:rPr>
        <w:rFonts w:hint="default"/>
      </w:rPr>
    </w:lvl>
  </w:abstractNum>
  <w:abstractNum w:abstractNumId="30">
    <w:nsid w:val="6B240DBE"/>
    <w:multiLevelType w:val="hybridMultilevel"/>
    <w:tmpl w:val="AB160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60FA4"/>
    <w:multiLevelType w:val="multilevel"/>
    <w:tmpl w:val="5F54A07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46173E"/>
    <w:multiLevelType w:val="hybridMultilevel"/>
    <w:tmpl w:val="9FC600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15939CA"/>
    <w:multiLevelType w:val="hybridMultilevel"/>
    <w:tmpl w:val="7CB4A1EE"/>
    <w:lvl w:ilvl="0" w:tplc="6608C4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89327D"/>
    <w:multiLevelType w:val="hybridMultilevel"/>
    <w:tmpl w:val="63505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F167EF"/>
    <w:multiLevelType w:val="hybridMultilevel"/>
    <w:tmpl w:val="31DC2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417223"/>
    <w:multiLevelType w:val="hybridMultilevel"/>
    <w:tmpl w:val="C640F842"/>
    <w:lvl w:ilvl="0" w:tplc="98FC5F86">
      <w:start w:val="1"/>
      <w:numFmt w:val="bullet"/>
      <w:lvlText w:val=""/>
      <w:lvlJc w:val="left"/>
      <w:pPr>
        <w:tabs>
          <w:tab w:val="num" w:pos="1800"/>
        </w:tabs>
        <w:ind w:left="1800" w:hanging="50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FF65BB"/>
    <w:multiLevelType w:val="hybridMultilevel"/>
    <w:tmpl w:val="AB929E50"/>
    <w:lvl w:ilvl="0" w:tplc="E25A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C040BF"/>
    <w:multiLevelType w:val="hybridMultilevel"/>
    <w:tmpl w:val="CC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D255C"/>
    <w:multiLevelType w:val="hybridMultilevel"/>
    <w:tmpl w:val="E46EE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CG Times" w:hAnsi="CG Times" w:hint="default"/>
          <w:b w:val="0"/>
          <w:i w:val="0"/>
          <w:sz w:val="22"/>
          <w:u w:val="none"/>
        </w:rPr>
      </w:lvl>
    </w:lvlOverride>
  </w:num>
  <w:num w:numId="4">
    <w:abstractNumId w:val="18"/>
  </w:num>
  <w:num w:numId="5">
    <w:abstractNumId w:val="29"/>
  </w:num>
  <w:num w:numId="6">
    <w:abstractNumId w:val="10"/>
  </w:num>
  <w:num w:numId="7">
    <w:abstractNumId w:val="32"/>
  </w:num>
  <w:num w:numId="8">
    <w:abstractNumId w:val="19"/>
  </w:num>
  <w:num w:numId="9">
    <w:abstractNumId w:val="31"/>
  </w:num>
  <w:num w:numId="10">
    <w:abstractNumId w:val="33"/>
  </w:num>
  <w:num w:numId="11">
    <w:abstractNumId w:val="6"/>
  </w:num>
  <w:num w:numId="12">
    <w:abstractNumId w:val="35"/>
  </w:num>
  <w:num w:numId="13">
    <w:abstractNumId w:val="37"/>
  </w:num>
  <w:num w:numId="14">
    <w:abstractNumId w:val="5"/>
  </w:num>
  <w:num w:numId="15">
    <w:abstractNumId w:val="36"/>
  </w:num>
  <w:num w:numId="16">
    <w:abstractNumId w:val="27"/>
  </w:num>
  <w:num w:numId="17">
    <w:abstractNumId w:val="17"/>
  </w:num>
  <w:num w:numId="18">
    <w:abstractNumId w:val="34"/>
  </w:num>
  <w:num w:numId="19">
    <w:abstractNumId w:val="15"/>
  </w:num>
  <w:num w:numId="20">
    <w:abstractNumId w:val="25"/>
  </w:num>
  <w:num w:numId="21">
    <w:abstractNumId w:val="28"/>
  </w:num>
  <w:num w:numId="22">
    <w:abstractNumId w:val="4"/>
  </w:num>
  <w:num w:numId="23">
    <w:abstractNumId w:val="11"/>
  </w:num>
  <w:num w:numId="24">
    <w:abstractNumId w:val="22"/>
  </w:num>
  <w:num w:numId="25">
    <w:abstractNumId w:val="21"/>
  </w:num>
  <w:num w:numId="26">
    <w:abstractNumId w:val="24"/>
  </w:num>
  <w:num w:numId="27">
    <w:abstractNumId w:val="13"/>
  </w:num>
  <w:num w:numId="28">
    <w:abstractNumId w:val="20"/>
  </w:num>
  <w:num w:numId="29">
    <w:abstractNumId w:val="2"/>
  </w:num>
  <w:num w:numId="30">
    <w:abstractNumId w:val="7"/>
  </w:num>
  <w:num w:numId="31">
    <w:abstractNumId w:val="9"/>
  </w:num>
  <w:num w:numId="32">
    <w:abstractNumId w:val="14"/>
  </w:num>
  <w:num w:numId="33">
    <w:abstractNumId w:val="16"/>
  </w:num>
  <w:num w:numId="34">
    <w:abstractNumId w:val="39"/>
  </w:num>
  <w:num w:numId="35">
    <w:abstractNumId w:val="30"/>
  </w:num>
  <w:num w:numId="36">
    <w:abstractNumId w:val="38"/>
  </w:num>
  <w:num w:numId="37">
    <w:abstractNumId w:val="26"/>
  </w:num>
  <w:num w:numId="38">
    <w:abstractNumId w:val="3"/>
  </w:num>
  <w:num w:numId="39">
    <w:abstractNumId w:val="0"/>
  </w:num>
  <w:num w:numId="40">
    <w:abstractNumId w:val="1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motionRegulation Copy Copy Copy-Converted.enl&lt;/item&gt;&lt;/Libraries&gt;&lt;/ENLibraries&gt;"/>
  </w:docVars>
  <w:rsids>
    <w:rsidRoot w:val="00C66D44"/>
    <w:rsid w:val="00000C4E"/>
    <w:rsid w:val="000021C4"/>
    <w:rsid w:val="000030F2"/>
    <w:rsid w:val="0000623E"/>
    <w:rsid w:val="00007E64"/>
    <w:rsid w:val="00011B5E"/>
    <w:rsid w:val="00020A4A"/>
    <w:rsid w:val="00025342"/>
    <w:rsid w:val="0002563E"/>
    <w:rsid w:val="00026D93"/>
    <w:rsid w:val="0002701C"/>
    <w:rsid w:val="00027D36"/>
    <w:rsid w:val="000324CC"/>
    <w:rsid w:val="00034C98"/>
    <w:rsid w:val="0003664F"/>
    <w:rsid w:val="00061E45"/>
    <w:rsid w:val="00067BDB"/>
    <w:rsid w:val="00071D20"/>
    <w:rsid w:val="00071FAC"/>
    <w:rsid w:val="00074DAA"/>
    <w:rsid w:val="00076C79"/>
    <w:rsid w:val="00077295"/>
    <w:rsid w:val="000A1C47"/>
    <w:rsid w:val="000A39DA"/>
    <w:rsid w:val="000A3FDA"/>
    <w:rsid w:val="000A7664"/>
    <w:rsid w:val="000B1DBB"/>
    <w:rsid w:val="000B23DD"/>
    <w:rsid w:val="000B3F4C"/>
    <w:rsid w:val="000B5D34"/>
    <w:rsid w:val="000C6E62"/>
    <w:rsid w:val="000D0ACA"/>
    <w:rsid w:val="000E3627"/>
    <w:rsid w:val="000E42DA"/>
    <w:rsid w:val="000F655C"/>
    <w:rsid w:val="001076E3"/>
    <w:rsid w:val="00116A31"/>
    <w:rsid w:val="00122812"/>
    <w:rsid w:val="00133517"/>
    <w:rsid w:val="00134573"/>
    <w:rsid w:val="001455D5"/>
    <w:rsid w:val="001467C8"/>
    <w:rsid w:val="001513A1"/>
    <w:rsid w:val="00154E59"/>
    <w:rsid w:val="00155802"/>
    <w:rsid w:val="00160650"/>
    <w:rsid w:val="001635CA"/>
    <w:rsid w:val="0016390C"/>
    <w:rsid w:val="001661C3"/>
    <w:rsid w:val="00173075"/>
    <w:rsid w:val="00177FC4"/>
    <w:rsid w:val="00181DD4"/>
    <w:rsid w:val="00184832"/>
    <w:rsid w:val="001914EC"/>
    <w:rsid w:val="00191AD4"/>
    <w:rsid w:val="001936E9"/>
    <w:rsid w:val="001A10DB"/>
    <w:rsid w:val="001A6F66"/>
    <w:rsid w:val="001B4252"/>
    <w:rsid w:val="001B768F"/>
    <w:rsid w:val="001C448E"/>
    <w:rsid w:val="001C71DE"/>
    <w:rsid w:val="001D2917"/>
    <w:rsid w:val="001E703C"/>
    <w:rsid w:val="001F0409"/>
    <w:rsid w:val="001F2F3E"/>
    <w:rsid w:val="001F3534"/>
    <w:rsid w:val="001F3B1E"/>
    <w:rsid w:val="001F7AEE"/>
    <w:rsid w:val="00204D7E"/>
    <w:rsid w:val="0021440C"/>
    <w:rsid w:val="00216E50"/>
    <w:rsid w:val="002176EB"/>
    <w:rsid w:val="002211A6"/>
    <w:rsid w:val="0023393C"/>
    <w:rsid w:val="00240546"/>
    <w:rsid w:val="00251AE4"/>
    <w:rsid w:val="00254CCB"/>
    <w:rsid w:val="00257015"/>
    <w:rsid w:val="00257273"/>
    <w:rsid w:val="0027363F"/>
    <w:rsid w:val="00275DD3"/>
    <w:rsid w:val="002849B4"/>
    <w:rsid w:val="00284ED2"/>
    <w:rsid w:val="00285728"/>
    <w:rsid w:val="00285B3B"/>
    <w:rsid w:val="002A1C84"/>
    <w:rsid w:val="002A40F2"/>
    <w:rsid w:val="002A503D"/>
    <w:rsid w:val="002D6BA0"/>
    <w:rsid w:val="002E13ED"/>
    <w:rsid w:val="002E4B47"/>
    <w:rsid w:val="002F0521"/>
    <w:rsid w:val="002F2582"/>
    <w:rsid w:val="002F3DA0"/>
    <w:rsid w:val="003116DE"/>
    <w:rsid w:val="003119C6"/>
    <w:rsid w:val="00325F7A"/>
    <w:rsid w:val="00326B88"/>
    <w:rsid w:val="00327ECA"/>
    <w:rsid w:val="00333030"/>
    <w:rsid w:val="00335E8A"/>
    <w:rsid w:val="00342865"/>
    <w:rsid w:val="00345A2A"/>
    <w:rsid w:val="00345F50"/>
    <w:rsid w:val="00350A6F"/>
    <w:rsid w:val="00350D5E"/>
    <w:rsid w:val="00357523"/>
    <w:rsid w:val="0036204C"/>
    <w:rsid w:val="00370E52"/>
    <w:rsid w:val="00371296"/>
    <w:rsid w:val="00384FD1"/>
    <w:rsid w:val="00385AAA"/>
    <w:rsid w:val="003963A7"/>
    <w:rsid w:val="003A3319"/>
    <w:rsid w:val="003A3420"/>
    <w:rsid w:val="003A7440"/>
    <w:rsid w:val="003B130A"/>
    <w:rsid w:val="003C055C"/>
    <w:rsid w:val="003C26F3"/>
    <w:rsid w:val="003D4DE0"/>
    <w:rsid w:val="003F574C"/>
    <w:rsid w:val="003F6FC7"/>
    <w:rsid w:val="00404E06"/>
    <w:rsid w:val="00405312"/>
    <w:rsid w:val="00407A03"/>
    <w:rsid w:val="00407E7A"/>
    <w:rsid w:val="00412B22"/>
    <w:rsid w:val="00420764"/>
    <w:rsid w:val="00422817"/>
    <w:rsid w:val="00422890"/>
    <w:rsid w:val="004238C8"/>
    <w:rsid w:val="004300CA"/>
    <w:rsid w:val="0043487A"/>
    <w:rsid w:val="0043700A"/>
    <w:rsid w:val="0045100E"/>
    <w:rsid w:val="00451927"/>
    <w:rsid w:val="00451C80"/>
    <w:rsid w:val="0046089E"/>
    <w:rsid w:val="0046756E"/>
    <w:rsid w:val="00472EAC"/>
    <w:rsid w:val="004731F1"/>
    <w:rsid w:val="00473B1A"/>
    <w:rsid w:val="004741B6"/>
    <w:rsid w:val="004759FF"/>
    <w:rsid w:val="00476171"/>
    <w:rsid w:val="004762D6"/>
    <w:rsid w:val="00481F2D"/>
    <w:rsid w:val="00484C8C"/>
    <w:rsid w:val="0048784A"/>
    <w:rsid w:val="00491AC0"/>
    <w:rsid w:val="004929F7"/>
    <w:rsid w:val="00493AB7"/>
    <w:rsid w:val="004A1D20"/>
    <w:rsid w:val="004A6D6D"/>
    <w:rsid w:val="004B4B55"/>
    <w:rsid w:val="004C05A9"/>
    <w:rsid w:val="004C2CAE"/>
    <w:rsid w:val="004C43B8"/>
    <w:rsid w:val="004C7028"/>
    <w:rsid w:val="004C7A49"/>
    <w:rsid w:val="004C7FA4"/>
    <w:rsid w:val="004D04F6"/>
    <w:rsid w:val="004E4979"/>
    <w:rsid w:val="004E6D65"/>
    <w:rsid w:val="004F008B"/>
    <w:rsid w:val="004F0244"/>
    <w:rsid w:val="004F52FD"/>
    <w:rsid w:val="00501D14"/>
    <w:rsid w:val="0050410D"/>
    <w:rsid w:val="00504BD3"/>
    <w:rsid w:val="00513002"/>
    <w:rsid w:val="0051560F"/>
    <w:rsid w:val="00516414"/>
    <w:rsid w:val="00517718"/>
    <w:rsid w:val="00523A6D"/>
    <w:rsid w:val="00527BD2"/>
    <w:rsid w:val="00531643"/>
    <w:rsid w:val="00534DE0"/>
    <w:rsid w:val="00544D81"/>
    <w:rsid w:val="00544F97"/>
    <w:rsid w:val="00551BCC"/>
    <w:rsid w:val="0056472F"/>
    <w:rsid w:val="0056711F"/>
    <w:rsid w:val="005711C0"/>
    <w:rsid w:val="005732AE"/>
    <w:rsid w:val="00582BFB"/>
    <w:rsid w:val="00586F51"/>
    <w:rsid w:val="0059393B"/>
    <w:rsid w:val="005A0FE6"/>
    <w:rsid w:val="005A3A5E"/>
    <w:rsid w:val="005A3D59"/>
    <w:rsid w:val="005B2A66"/>
    <w:rsid w:val="005B3293"/>
    <w:rsid w:val="005B3AA4"/>
    <w:rsid w:val="005B3AD6"/>
    <w:rsid w:val="005B5040"/>
    <w:rsid w:val="005B568B"/>
    <w:rsid w:val="005C000D"/>
    <w:rsid w:val="005D5846"/>
    <w:rsid w:val="005D7295"/>
    <w:rsid w:val="005E12A6"/>
    <w:rsid w:val="006005A1"/>
    <w:rsid w:val="00601D26"/>
    <w:rsid w:val="00602CA9"/>
    <w:rsid w:val="006052A6"/>
    <w:rsid w:val="00610444"/>
    <w:rsid w:val="00614880"/>
    <w:rsid w:val="006172DD"/>
    <w:rsid w:val="00617B9C"/>
    <w:rsid w:val="0062116E"/>
    <w:rsid w:val="00625110"/>
    <w:rsid w:val="00627956"/>
    <w:rsid w:val="00627E34"/>
    <w:rsid w:val="00630681"/>
    <w:rsid w:val="00631271"/>
    <w:rsid w:val="00631544"/>
    <w:rsid w:val="0063319C"/>
    <w:rsid w:val="0063350C"/>
    <w:rsid w:val="00634358"/>
    <w:rsid w:val="00634EC9"/>
    <w:rsid w:val="0063667A"/>
    <w:rsid w:val="00642DB1"/>
    <w:rsid w:val="006440FF"/>
    <w:rsid w:val="006506F7"/>
    <w:rsid w:val="00656220"/>
    <w:rsid w:val="006565BD"/>
    <w:rsid w:val="006570EF"/>
    <w:rsid w:val="00657666"/>
    <w:rsid w:val="006607AA"/>
    <w:rsid w:val="0066139C"/>
    <w:rsid w:val="006659DD"/>
    <w:rsid w:val="00666285"/>
    <w:rsid w:val="006670F9"/>
    <w:rsid w:val="006705A0"/>
    <w:rsid w:val="0067090B"/>
    <w:rsid w:val="00675ADA"/>
    <w:rsid w:val="0068401C"/>
    <w:rsid w:val="00687D36"/>
    <w:rsid w:val="00690E82"/>
    <w:rsid w:val="00690FCD"/>
    <w:rsid w:val="00692706"/>
    <w:rsid w:val="00695812"/>
    <w:rsid w:val="006A1608"/>
    <w:rsid w:val="006A1A12"/>
    <w:rsid w:val="006B1D8A"/>
    <w:rsid w:val="006B3E0B"/>
    <w:rsid w:val="006B53AA"/>
    <w:rsid w:val="006B5B0B"/>
    <w:rsid w:val="006C1B5F"/>
    <w:rsid w:val="006C4315"/>
    <w:rsid w:val="006C5A17"/>
    <w:rsid w:val="006C63A8"/>
    <w:rsid w:val="006D199B"/>
    <w:rsid w:val="006D1B79"/>
    <w:rsid w:val="006D30A3"/>
    <w:rsid w:val="006D4D22"/>
    <w:rsid w:val="006D51DE"/>
    <w:rsid w:val="006F169C"/>
    <w:rsid w:val="006F2546"/>
    <w:rsid w:val="006F4BC6"/>
    <w:rsid w:val="006F7766"/>
    <w:rsid w:val="00712302"/>
    <w:rsid w:val="00720BB9"/>
    <w:rsid w:val="00725F4E"/>
    <w:rsid w:val="007327EC"/>
    <w:rsid w:val="007330FA"/>
    <w:rsid w:val="00733EFC"/>
    <w:rsid w:val="0073690B"/>
    <w:rsid w:val="00736CA8"/>
    <w:rsid w:val="007373F0"/>
    <w:rsid w:val="00745581"/>
    <w:rsid w:val="00750E6D"/>
    <w:rsid w:val="007520A0"/>
    <w:rsid w:val="00752AAD"/>
    <w:rsid w:val="00753D6D"/>
    <w:rsid w:val="0075632E"/>
    <w:rsid w:val="00757E7D"/>
    <w:rsid w:val="00761EE3"/>
    <w:rsid w:val="0076222F"/>
    <w:rsid w:val="00763EE8"/>
    <w:rsid w:val="007649D4"/>
    <w:rsid w:val="00765CF0"/>
    <w:rsid w:val="0077249A"/>
    <w:rsid w:val="00780927"/>
    <w:rsid w:val="0078197E"/>
    <w:rsid w:val="00784DAF"/>
    <w:rsid w:val="00785353"/>
    <w:rsid w:val="00787299"/>
    <w:rsid w:val="00790D74"/>
    <w:rsid w:val="00793547"/>
    <w:rsid w:val="0079422C"/>
    <w:rsid w:val="00795BA5"/>
    <w:rsid w:val="00796E83"/>
    <w:rsid w:val="007A12D2"/>
    <w:rsid w:val="007A1748"/>
    <w:rsid w:val="007A7B40"/>
    <w:rsid w:val="007B4E20"/>
    <w:rsid w:val="007B5C14"/>
    <w:rsid w:val="007C146E"/>
    <w:rsid w:val="007C691A"/>
    <w:rsid w:val="007D18B2"/>
    <w:rsid w:val="007D1ABE"/>
    <w:rsid w:val="007E5BF4"/>
    <w:rsid w:val="007E7300"/>
    <w:rsid w:val="007F30EE"/>
    <w:rsid w:val="007F6EE0"/>
    <w:rsid w:val="007F7818"/>
    <w:rsid w:val="00801DD9"/>
    <w:rsid w:val="00803CDE"/>
    <w:rsid w:val="008100A5"/>
    <w:rsid w:val="00815C2A"/>
    <w:rsid w:val="00820288"/>
    <w:rsid w:val="00823192"/>
    <w:rsid w:val="00835802"/>
    <w:rsid w:val="00846761"/>
    <w:rsid w:val="008475E0"/>
    <w:rsid w:val="00850F4E"/>
    <w:rsid w:val="00860D10"/>
    <w:rsid w:val="008701B6"/>
    <w:rsid w:val="008709F7"/>
    <w:rsid w:val="00871400"/>
    <w:rsid w:val="0087520C"/>
    <w:rsid w:val="00880CF3"/>
    <w:rsid w:val="00891406"/>
    <w:rsid w:val="008947EC"/>
    <w:rsid w:val="008971D0"/>
    <w:rsid w:val="008976C0"/>
    <w:rsid w:val="008A27D6"/>
    <w:rsid w:val="008A7A5F"/>
    <w:rsid w:val="008B1904"/>
    <w:rsid w:val="008B4AF3"/>
    <w:rsid w:val="008B700E"/>
    <w:rsid w:val="008C1710"/>
    <w:rsid w:val="008D4CAB"/>
    <w:rsid w:val="008F2D28"/>
    <w:rsid w:val="008F411A"/>
    <w:rsid w:val="00902A4D"/>
    <w:rsid w:val="00923888"/>
    <w:rsid w:val="0092456B"/>
    <w:rsid w:val="009254E3"/>
    <w:rsid w:val="00927A03"/>
    <w:rsid w:val="00930D3D"/>
    <w:rsid w:val="00932B13"/>
    <w:rsid w:val="009444C3"/>
    <w:rsid w:val="00946C40"/>
    <w:rsid w:val="00957192"/>
    <w:rsid w:val="009649EF"/>
    <w:rsid w:val="00971000"/>
    <w:rsid w:val="00973DFA"/>
    <w:rsid w:val="009759AE"/>
    <w:rsid w:val="00981B6B"/>
    <w:rsid w:val="00986E51"/>
    <w:rsid w:val="00987465"/>
    <w:rsid w:val="009968A3"/>
    <w:rsid w:val="009A1660"/>
    <w:rsid w:val="009A2B63"/>
    <w:rsid w:val="009A39F1"/>
    <w:rsid w:val="009A4905"/>
    <w:rsid w:val="009A50CB"/>
    <w:rsid w:val="009B5301"/>
    <w:rsid w:val="009B6728"/>
    <w:rsid w:val="009C384C"/>
    <w:rsid w:val="009C6494"/>
    <w:rsid w:val="009C6BC4"/>
    <w:rsid w:val="009D1D75"/>
    <w:rsid w:val="009D332D"/>
    <w:rsid w:val="009E0684"/>
    <w:rsid w:val="009E4D36"/>
    <w:rsid w:val="009E7DF6"/>
    <w:rsid w:val="009F1A9A"/>
    <w:rsid w:val="009F4B7C"/>
    <w:rsid w:val="009F726B"/>
    <w:rsid w:val="00A0501E"/>
    <w:rsid w:val="00A06857"/>
    <w:rsid w:val="00A07177"/>
    <w:rsid w:val="00A1471F"/>
    <w:rsid w:val="00A23774"/>
    <w:rsid w:val="00A25023"/>
    <w:rsid w:val="00A25378"/>
    <w:rsid w:val="00A3211C"/>
    <w:rsid w:val="00A358F0"/>
    <w:rsid w:val="00A4137C"/>
    <w:rsid w:val="00A42F20"/>
    <w:rsid w:val="00A47734"/>
    <w:rsid w:val="00A654E0"/>
    <w:rsid w:val="00A67C8F"/>
    <w:rsid w:val="00A76AE9"/>
    <w:rsid w:val="00A82F8F"/>
    <w:rsid w:val="00A83F22"/>
    <w:rsid w:val="00A861BC"/>
    <w:rsid w:val="00A86A5A"/>
    <w:rsid w:val="00A909AD"/>
    <w:rsid w:val="00A91E29"/>
    <w:rsid w:val="00A928B5"/>
    <w:rsid w:val="00A92FB5"/>
    <w:rsid w:val="00AA1108"/>
    <w:rsid w:val="00AA571B"/>
    <w:rsid w:val="00AB30AF"/>
    <w:rsid w:val="00AB31C4"/>
    <w:rsid w:val="00AB5BCC"/>
    <w:rsid w:val="00AB704D"/>
    <w:rsid w:val="00AC1332"/>
    <w:rsid w:val="00AC2AE1"/>
    <w:rsid w:val="00AC4099"/>
    <w:rsid w:val="00AD0DD6"/>
    <w:rsid w:val="00AE017A"/>
    <w:rsid w:val="00AE0454"/>
    <w:rsid w:val="00AE052F"/>
    <w:rsid w:val="00AF2CE0"/>
    <w:rsid w:val="00AF5095"/>
    <w:rsid w:val="00B03FE2"/>
    <w:rsid w:val="00B063FA"/>
    <w:rsid w:val="00B07E11"/>
    <w:rsid w:val="00B11364"/>
    <w:rsid w:val="00B12D74"/>
    <w:rsid w:val="00B12F65"/>
    <w:rsid w:val="00B17D39"/>
    <w:rsid w:val="00B22BA9"/>
    <w:rsid w:val="00B30410"/>
    <w:rsid w:val="00B3064A"/>
    <w:rsid w:val="00B30A24"/>
    <w:rsid w:val="00B310CB"/>
    <w:rsid w:val="00B34837"/>
    <w:rsid w:val="00B370A8"/>
    <w:rsid w:val="00B40004"/>
    <w:rsid w:val="00B45DDD"/>
    <w:rsid w:val="00B4613E"/>
    <w:rsid w:val="00B527C6"/>
    <w:rsid w:val="00B53693"/>
    <w:rsid w:val="00B60FC2"/>
    <w:rsid w:val="00B64B5F"/>
    <w:rsid w:val="00B66EF6"/>
    <w:rsid w:val="00B80A77"/>
    <w:rsid w:val="00B8414D"/>
    <w:rsid w:val="00B916A7"/>
    <w:rsid w:val="00B955C7"/>
    <w:rsid w:val="00B9593C"/>
    <w:rsid w:val="00BA10E4"/>
    <w:rsid w:val="00BA32E9"/>
    <w:rsid w:val="00BA7B9D"/>
    <w:rsid w:val="00BB5BCD"/>
    <w:rsid w:val="00BB79A4"/>
    <w:rsid w:val="00BC14F6"/>
    <w:rsid w:val="00BD4EB2"/>
    <w:rsid w:val="00BD56F2"/>
    <w:rsid w:val="00BD7C48"/>
    <w:rsid w:val="00BE064E"/>
    <w:rsid w:val="00BE3EDB"/>
    <w:rsid w:val="00BE4E56"/>
    <w:rsid w:val="00BE4EF5"/>
    <w:rsid w:val="00BE7925"/>
    <w:rsid w:val="00BE7FAF"/>
    <w:rsid w:val="00BF4E82"/>
    <w:rsid w:val="00BF7701"/>
    <w:rsid w:val="00C01318"/>
    <w:rsid w:val="00C01742"/>
    <w:rsid w:val="00C035B5"/>
    <w:rsid w:val="00C062C6"/>
    <w:rsid w:val="00C07A63"/>
    <w:rsid w:val="00C116F3"/>
    <w:rsid w:val="00C130F5"/>
    <w:rsid w:val="00C16A94"/>
    <w:rsid w:val="00C16C85"/>
    <w:rsid w:val="00C16E6A"/>
    <w:rsid w:val="00C17EA2"/>
    <w:rsid w:val="00C22B8D"/>
    <w:rsid w:val="00C337A7"/>
    <w:rsid w:val="00C338DB"/>
    <w:rsid w:val="00C353D8"/>
    <w:rsid w:val="00C40DAE"/>
    <w:rsid w:val="00C42975"/>
    <w:rsid w:val="00C46026"/>
    <w:rsid w:val="00C4741F"/>
    <w:rsid w:val="00C51316"/>
    <w:rsid w:val="00C52CF5"/>
    <w:rsid w:val="00C5386C"/>
    <w:rsid w:val="00C63553"/>
    <w:rsid w:val="00C643FB"/>
    <w:rsid w:val="00C65523"/>
    <w:rsid w:val="00C66D44"/>
    <w:rsid w:val="00C72918"/>
    <w:rsid w:val="00C72A4B"/>
    <w:rsid w:val="00C76972"/>
    <w:rsid w:val="00C8146A"/>
    <w:rsid w:val="00C815FA"/>
    <w:rsid w:val="00C9027F"/>
    <w:rsid w:val="00C9208A"/>
    <w:rsid w:val="00C92F97"/>
    <w:rsid w:val="00C936A7"/>
    <w:rsid w:val="00CA3FC5"/>
    <w:rsid w:val="00CA7AE2"/>
    <w:rsid w:val="00CB7CEF"/>
    <w:rsid w:val="00CC0A76"/>
    <w:rsid w:val="00CC11D5"/>
    <w:rsid w:val="00CE3147"/>
    <w:rsid w:val="00CE3E4F"/>
    <w:rsid w:val="00CE5689"/>
    <w:rsid w:val="00CE5881"/>
    <w:rsid w:val="00CF7D3B"/>
    <w:rsid w:val="00D008C2"/>
    <w:rsid w:val="00D011D0"/>
    <w:rsid w:val="00D02BDD"/>
    <w:rsid w:val="00D04149"/>
    <w:rsid w:val="00D10AED"/>
    <w:rsid w:val="00D14474"/>
    <w:rsid w:val="00D23E51"/>
    <w:rsid w:val="00D359B8"/>
    <w:rsid w:val="00D51922"/>
    <w:rsid w:val="00D53584"/>
    <w:rsid w:val="00D53A1D"/>
    <w:rsid w:val="00D544CE"/>
    <w:rsid w:val="00D6272B"/>
    <w:rsid w:val="00D700DA"/>
    <w:rsid w:val="00D73153"/>
    <w:rsid w:val="00D76498"/>
    <w:rsid w:val="00D83D0D"/>
    <w:rsid w:val="00D856DB"/>
    <w:rsid w:val="00D8728E"/>
    <w:rsid w:val="00D903C0"/>
    <w:rsid w:val="00D90FDB"/>
    <w:rsid w:val="00D91273"/>
    <w:rsid w:val="00D94929"/>
    <w:rsid w:val="00D94934"/>
    <w:rsid w:val="00D94F2E"/>
    <w:rsid w:val="00D966CB"/>
    <w:rsid w:val="00DA529D"/>
    <w:rsid w:val="00DA56B9"/>
    <w:rsid w:val="00DA5DB1"/>
    <w:rsid w:val="00DA6E2E"/>
    <w:rsid w:val="00DA6EAD"/>
    <w:rsid w:val="00DC5DF5"/>
    <w:rsid w:val="00DD414B"/>
    <w:rsid w:val="00DD65CB"/>
    <w:rsid w:val="00DD6CDE"/>
    <w:rsid w:val="00DE1EDA"/>
    <w:rsid w:val="00DE2455"/>
    <w:rsid w:val="00DE3CFF"/>
    <w:rsid w:val="00DF7219"/>
    <w:rsid w:val="00DF74F4"/>
    <w:rsid w:val="00E05F06"/>
    <w:rsid w:val="00E06DA4"/>
    <w:rsid w:val="00E10261"/>
    <w:rsid w:val="00E111C9"/>
    <w:rsid w:val="00E15D5D"/>
    <w:rsid w:val="00E21230"/>
    <w:rsid w:val="00E402FC"/>
    <w:rsid w:val="00E40C96"/>
    <w:rsid w:val="00E51881"/>
    <w:rsid w:val="00E52E0E"/>
    <w:rsid w:val="00E603A2"/>
    <w:rsid w:val="00E67CF8"/>
    <w:rsid w:val="00E71E63"/>
    <w:rsid w:val="00E74037"/>
    <w:rsid w:val="00E840F5"/>
    <w:rsid w:val="00E84277"/>
    <w:rsid w:val="00E85D5A"/>
    <w:rsid w:val="00E921A4"/>
    <w:rsid w:val="00E930FA"/>
    <w:rsid w:val="00E93B77"/>
    <w:rsid w:val="00EA400D"/>
    <w:rsid w:val="00EB1836"/>
    <w:rsid w:val="00EC1E3B"/>
    <w:rsid w:val="00EC57EA"/>
    <w:rsid w:val="00ED1496"/>
    <w:rsid w:val="00ED5A84"/>
    <w:rsid w:val="00ED5B2F"/>
    <w:rsid w:val="00ED78FA"/>
    <w:rsid w:val="00EE17B9"/>
    <w:rsid w:val="00EE70EF"/>
    <w:rsid w:val="00F00B52"/>
    <w:rsid w:val="00F0421F"/>
    <w:rsid w:val="00F043BE"/>
    <w:rsid w:val="00F06847"/>
    <w:rsid w:val="00F0702E"/>
    <w:rsid w:val="00F16A7C"/>
    <w:rsid w:val="00F2163C"/>
    <w:rsid w:val="00F2407B"/>
    <w:rsid w:val="00F25A07"/>
    <w:rsid w:val="00F46AA3"/>
    <w:rsid w:val="00F53316"/>
    <w:rsid w:val="00F56084"/>
    <w:rsid w:val="00F570C6"/>
    <w:rsid w:val="00F64369"/>
    <w:rsid w:val="00F665EE"/>
    <w:rsid w:val="00F66C7F"/>
    <w:rsid w:val="00F734EF"/>
    <w:rsid w:val="00F77EF4"/>
    <w:rsid w:val="00F8191C"/>
    <w:rsid w:val="00F84A71"/>
    <w:rsid w:val="00F9287C"/>
    <w:rsid w:val="00F947B5"/>
    <w:rsid w:val="00F969BD"/>
    <w:rsid w:val="00F969FD"/>
    <w:rsid w:val="00F978F2"/>
    <w:rsid w:val="00FA093A"/>
    <w:rsid w:val="00FA1D90"/>
    <w:rsid w:val="00FA3521"/>
    <w:rsid w:val="00FA4167"/>
    <w:rsid w:val="00FA6738"/>
    <w:rsid w:val="00FB11A8"/>
    <w:rsid w:val="00FB40BF"/>
    <w:rsid w:val="00FB4E14"/>
    <w:rsid w:val="00FB7E26"/>
    <w:rsid w:val="00FC1174"/>
    <w:rsid w:val="00FC67FD"/>
    <w:rsid w:val="00FD371A"/>
    <w:rsid w:val="00FD4887"/>
    <w:rsid w:val="00FF2F64"/>
    <w:rsid w:val="00FF70B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9B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D44"/>
  </w:style>
  <w:style w:type="paragraph" w:styleId="Heading2">
    <w:name w:val="heading 2"/>
    <w:basedOn w:val="Normal"/>
    <w:next w:val="Normal"/>
    <w:qFormat/>
    <w:rsid w:val="00C66D44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6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6D44"/>
  </w:style>
  <w:style w:type="paragraph" w:styleId="BodyTextIndent">
    <w:name w:val="Body Text Indent"/>
    <w:basedOn w:val="Normal"/>
    <w:rsid w:val="00C66D44"/>
    <w:pPr>
      <w:widowControl w:val="0"/>
      <w:tabs>
        <w:tab w:val="left" w:pos="-1440"/>
      </w:tabs>
      <w:ind w:left="2160" w:hanging="2160"/>
    </w:pPr>
    <w:rPr>
      <w:sz w:val="22"/>
    </w:rPr>
  </w:style>
  <w:style w:type="paragraph" w:styleId="Header">
    <w:name w:val="header"/>
    <w:basedOn w:val="Normal"/>
    <w:rsid w:val="00422817"/>
    <w:pPr>
      <w:tabs>
        <w:tab w:val="center" w:pos="4320"/>
        <w:tab w:val="right" w:pos="8640"/>
      </w:tabs>
    </w:pPr>
  </w:style>
  <w:style w:type="character" w:customStyle="1" w:styleId="DNeuma03">
    <w:name w:val="DNeuma03"/>
    <w:semiHidden/>
    <w:rsid w:val="00B30410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sid w:val="00C035B5"/>
    <w:rPr>
      <w:sz w:val="16"/>
      <w:szCs w:val="16"/>
    </w:rPr>
  </w:style>
  <w:style w:type="paragraph" w:styleId="CommentText">
    <w:name w:val="annotation text"/>
    <w:basedOn w:val="Normal"/>
    <w:semiHidden/>
    <w:rsid w:val="00C035B5"/>
  </w:style>
  <w:style w:type="paragraph" w:styleId="CommentSubject">
    <w:name w:val="annotation subject"/>
    <w:basedOn w:val="CommentText"/>
    <w:next w:val="CommentText"/>
    <w:semiHidden/>
    <w:rsid w:val="00C035B5"/>
    <w:rPr>
      <w:b/>
      <w:bCs/>
    </w:rPr>
  </w:style>
  <w:style w:type="paragraph" w:styleId="BalloonText">
    <w:name w:val="Balloon Text"/>
    <w:basedOn w:val="Normal"/>
    <w:semiHidden/>
    <w:rsid w:val="00C035B5"/>
    <w:rPr>
      <w:rFonts w:ascii="Tahoma" w:hAnsi="Tahoma" w:cs="Tahoma"/>
      <w:sz w:val="16"/>
      <w:szCs w:val="16"/>
    </w:rPr>
  </w:style>
  <w:style w:type="character" w:styleId="Hyperlink">
    <w:name w:val="Hyperlink"/>
    <w:rsid w:val="007E7300"/>
    <w:rPr>
      <w:color w:val="0000FF"/>
      <w:u w:val="single"/>
    </w:rPr>
  </w:style>
  <w:style w:type="character" w:styleId="PlaceholderText">
    <w:name w:val="Placeholder Text"/>
    <w:uiPriority w:val="99"/>
    <w:semiHidden/>
    <w:rsid w:val="00AE0454"/>
    <w:rPr>
      <w:color w:val="808080"/>
    </w:rPr>
  </w:style>
  <w:style w:type="character" w:customStyle="1" w:styleId="apple-style-span">
    <w:name w:val="apple-style-span"/>
    <w:rsid w:val="00BF4E82"/>
  </w:style>
  <w:style w:type="character" w:customStyle="1" w:styleId="apple-converted-space">
    <w:name w:val="apple-converted-space"/>
    <w:rsid w:val="00BF4E82"/>
  </w:style>
  <w:style w:type="paragraph" w:styleId="ListParagraph">
    <w:name w:val="List Paragraph"/>
    <w:basedOn w:val="Normal"/>
    <w:uiPriority w:val="34"/>
    <w:qFormat/>
    <w:rsid w:val="00B34837"/>
    <w:pPr>
      <w:ind w:left="720"/>
    </w:pPr>
  </w:style>
  <w:style w:type="paragraph" w:customStyle="1" w:styleId="Default">
    <w:name w:val="Default"/>
    <w:rsid w:val="00ED5B2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ody">
    <w:name w:val="Body"/>
    <w:rsid w:val="005B32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3D4DE0"/>
    <w:rPr>
      <w:i/>
      <w:iCs/>
    </w:rPr>
  </w:style>
  <w:style w:type="paragraph" w:styleId="NoSpacing">
    <w:name w:val="No Spacing"/>
    <w:uiPriority w:val="1"/>
    <w:qFormat/>
    <w:rsid w:val="00350A6F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EB18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D44"/>
  </w:style>
  <w:style w:type="paragraph" w:styleId="Heading2">
    <w:name w:val="heading 2"/>
    <w:basedOn w:val="Normal"/>
    <w:next w:val="Normal"/>
    <w:qFormat/>
    <w:rsid w:val="00C66D44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6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6D44"/>
  </w:style>
  <w:style w:type="paragraph" w:styleId="BodyTextIndent">
    <w:name w:val="Body Text Indent"/>
    <w:basedOn w:val="Normal"/>
    <w:rsid w:val="00C66D44"/>
    <w:pPr>
      <w:widowControl w:val="0"/>
      <w:tabs>
        <w:tab w:val="left" w:pos="-1440"/>
      </w:tabs>
      <w:ind w:left="2160" w:hanging="2160"/>
    </w:pPr>
    <w:rPr>
      <w:sz w:val="22"/>
    </w:rPr>
  </w:style>
  <w:style w:type="paragraph" w:styleId="Header">
    <w:name w:val="header"/>
    <w:basedOn w:val="Normal"/>
    <w:rsid w:val="00422817"/>
    <w:pPr>
      <w:tabs>
        <w:tab w:val="center" w:pos="4320"/>
        <w:tab w:val="right" w:pos="8640"/>
      </w:tabs>
    </w:pPr>
  </w:style>
  <w:style w:type="character" w:customStyle="1" w:styleId="DNeuma03">
    <w:name w:val="DNeuma03"/>
    <w:semiHidden/>
    <w:rsid w:val="00B30410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semiHidden/>
    <w:rsid w:val="00C035B5"/>
    <w:rPr>
      <w:sz w:val="16"/>
      <w:szCs w:val="16"/>
    </w:rPr>
  </w:style>
  <w:style w:type="paragraph" w:styleId="CommentText">
    <w:name w:val="annotation text"/>
    <w:basedOn w:val="Normal"/>
    <w:semiHidden/>
    <w:rsid w:val="00C035B5"/>
  </w:style>
  <w:style w:type="paragraph" w:styleId="CommentSubject">
    <w:name w:val="annotation subject"/>
    <w:basedOn w:val="CommentText"/>
    <w:next w:val="CommentText"/>
    <w:semiHidden/>
    <w:rsid w:val="00C035B5"/>
    <w:rPr>
      <w:b/>
      <w:bCs/>
    </w:rPr>
  </w:style>
  <w:style w:type="paragraph" w:styleId="BalloonText">
    <w:name w:val="Balloon Text"/>
    <w:basedOn w:val="Normal"/>
    <w:semiHidden/>
    <w:rsid w:val="00C035B5"/>
    <w:rPr>
      <w:rFonts w:ascii="Tahoma" w:hAnsi="Tahoma" w:cs="Tahoma"/>
      <w:sz w:val="16"/>
      <w:szCs w:val="16"/>
    </w:rPr>
  </w:style>
  <w:style w:type="character" w:styleId="Hyperlink">
    <w:name w:val="Hyperlink"/>
    <w:rsid w:val="007E7300"/>
    <w:rPr>
      <w:color w:val="0000FF"/>
      <w:u w:val="single"/>
    </w:rPr>
  </w:style>
  <w:style w:type="character" w:styleId="PlaceholderText">
    <w:name w:val="Placeholder Text"/>
    <w:uiPriority w:val="99"/>
    <w:semiHidden/>
    <w:rsid w:val="00AE0454"/>
    <w:rPr>
      <w:color w:val="808080"/>
    </w:rPr>
  </w:style>
  <w:style w:type="character" w:customStyle="1" w:styleId="apple-style-span">
    <w:name w:val="apple-style-span"/>
    <w:rsid w:val="00BF4E82"/>
  </w:style>
  <w:style w:type="character" w:customStyle="1" w:styleId="apple-converted-space">
    <w:name w:val="apple-converted-space"/>
    <w:rsid w:val="00BF4E82"/>
  </w:style>
  <w:style w:type="paragraph" w:styleId="ListParagraph">
    <w:name w:val="List Paragraph"/>
    <w:basedOn w:val="Normal"/>
    <w:uiPriority w:val="34"/>
    <w:qFormat/>
    <w:rsid w:val="00B34837"/>
    <w:pPr>
      <w:ind w:left="720"/>
    </w:pPr>
  </w:style>
  <w:style w:type="paragraph" w:customStyle="1" w:styleId="Default">
    <w:name w:val="Default"/>
    <w:rsid w:val="00ED5B2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ody">
    <w:name w:val="Body"/>
    <w:rsid w:val="005B32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3D4DE0"/>
    <w:rPr>
      <w:i/>
      <w:iCs/>
    </w:rPr>
  </w:style>
  <w:style w:type="paragraph" w:styleId="NoSpacing">
    <w:name w:val="No Spacing"/>
    <w:uiPriority w:val="1"/>
    <w:qFormat/>
    <w:rsid w:val="00350A6F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EB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5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mneuman@iupui.edu" TargetMode="External"/><Relationship Id="rId9" Type="http://schemas.openxmlformats.org/officeDocument/2006/relationships/hyperlink" Target="http://www.ncbi.nlm.nih.gov/pubmed/25532424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7161</Words>
  <Characters>40819</Characters>
  <Application>Microsoft Macintosh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</Company>
  <LinksUpToDate>false</LinksUpToDate>
  <CharactersWithSpaces>47885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mailto:dmneuman@iupui.edu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PHHP</dc:creator>
  <cp:keywords/>
  <dc:description/>
  <cp:lastModifiedBy>Dawn Neumann</cp:lastModifiedBy>
  <cp:revision>37</cp:revision>
  <cp:lastPrinted>2016-04-19T15:27:00Z</cp:lastPrinted>
  <dcterms:created xsi:type="dcterms:W3CDTF">2017-02-15T20:53:00Z</dcterms:created>
  <dcterms:modified xsi:type="dcterms:W3CDTF">2017-07-05T13:56:00Z</dcterms:modified>
</cp:coreProperties>
</file>